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0EAF" w14:textId="77777777" w:rsidR="00451AB7" w:rsidRDefault="00B66500">
      <w:pPr>
        <w:widowControl w:val="0"/>
        <w:suppressAutoHyphens/>
        <w:jc w:val="center"/>
        <w:rPr>
          <w:rFonts w:asciiTheme="minorHAnsi" w:hAnsiTheme="minorHAnsi"/>
          <w:b/>
          <w:sz w:val="20"/>
          <w:u w:val="single"/>
        </w:rPr>
      </w:pPr>
      <w:r>
        <w:rPr>
          <w:rFonts w:asciiTheme="minorHAnsi" w:hAnsiTheme="minorHAnsi"/>
          <w:b/>
          <w:sz w:val="20"/>
          <w:u w:val="single"/>
        </w:rPr>
        <w:t>Tabulka vybraných rozhodnutí Nejvyššího soudu ČR</w:t>
      </w:r>
    </w:p>
    <w:p w14:paraId="0B293900" w14:textId="77777777" w:rsidR="00451AB7" w:rsidRDefault="00451AB7">
      <w:pPr>
        <w:widowControl w:val="0"/>
        <w:suppressAutoHyphens/>
        <w:jc w:val="center"/>
        <w:rPr>
          <w:rFonts w:asciiTheme="minorHAnsi" w:hAnsiTheme="minorHAnsi"/>
          <w:sz w:val="20"/>
        </w:rPr>
      </w:pPr>
    </w:p>
    <w:p w14:paraId="0E055C5D" w14:textId="1174FF50" w:rsidR="00451AB7" w:rsidRDefault="00420730">
      <w:pPr>
        <w:widowControl w:val="0"/>
        <w:suppressAutoHyphens/>
        <w:jc w:val="center"/>
        <w:rPr>
          <w:rFonts w:asciiTheme="minorHAnsi" w:hAnsiTheme="minorHAnsi"/>
          <w:sz w:val="20"/>
        </w:rPr>
      </w:pPr>
      <w:r>
        <w:rPr>
          <w:rFonts w:asciiTheme="minorHAnsi" w:hAnsiTheme="minorHAnsi"/>
          <w:sz w:val="20"/>
        </w:rPr>
        <w:t>4. 3. 2022</w:t>
      </w:r>
    </w:p>
    <w:p w14:paraId="5073678B" w14:textId="77777777" w:rsidR="00603615" w:rsidRDefault="00603615">
      <w:pPr>
        <w:widowControl w:val="0"/>
        <w:suppressAutoHyphens/>
        <w:jc w:val="center"/>
        <w:rPr>
          <w:rFonts w:asciiTheme="minorHAnsi" w:hAnsiTheme="minorHAnsi"/>
          <w:sz w:val="20"/>
        </w:rPr>
      </w:pPr>
    </w:p>
    <w:tbl>
      <w:tblPr>
        <w:tblStyle w:val="Mkatabulky"/>
        <w:tblW w:w="0" w:type="auto"/>
        <w:tblBorders>
          <w:insideH w:val="single" w:sz="12" w:space="0" w:color="auto"/>
        </w:tblBorders>
        <w:tblLook w:val="04A0" w:firstRow="1" w:lastRow="0" w:firstColumn="1" w:lastColumn="0" w:noHBand="0" w:noVBand="1"/>
      </w:tblPr>
      <w:tblGrid>
        <w:gridCol w:w="376"/>
        <w:gridCol w:w="1388"/>
        <w:gridCol w:w="5571"/>
      </w:tblGrid>
      <w:tr w:rsidR="00451AB7" w14:paraId="316F3399" w14:textId="77777777">
        <w:trPr>
          <w:trHeight w:val="242"/>
        </w:trPr>
        <w:tc>
          <w:tcPr>
            <w:tcW w:w="0" w:type="auto"/>
            <w:shd w:val="clear" w:color="auto" w:fill="1F497D" w:themeFill="text2"/>
            <w:vAlign w:val="center"/>
          </w:tcPr>
          <w:p w14:paraId="7EB504D8" w14:textId="77777777" w:rsidR="00451AB7" w:rsidRDefault="00B66500">
            <w:pPr>
              <w:widowControl w:val="0"/>
              <w:suppressAutoHyphens/>
              <w:contextualSpacing/>
              <w:jc w:val="center"/>
              <w:rPr>
                <w:rFonts w:asciiTheme="minorHAnsi" w:hAnsiTheme="minorHAnsi"/>
                <w:color w:val="FFFFFF" w:themeColor="background1"/>
                <w:sz w:val="20"/>
              </w:rPr>
            </w:pPr>
            <w:r>
              <w:rPr>
                <w:rFonts w:asciiTheme="minorHAnsi" w:hAnsiTheme="minorHAnsi"/>
                <w:b/>
                <w:bCs/>
                <w:color w:val="FFFFFF" w:themeColor="background1"/>
                <w:sz w:val="20"/>
              </w:rPr>
              <w:t>Č.</w:t>
            </w:r>
          </w:p>
        </w:tc>
        <w:tc>
          <w:tcPr>
            <w:tcW w:w="1388" w:type="dxa"/>
            <w:shd w:val="clear" w:color="auto" w:fill="1F497D" w:themeFill="text2"/>
            <w:vAlign w:val="center"/>
          </w:tcPr>
          <w:p w14:paraId="0187C0FE" w14:textId="77777777" w:rsidR="00451AB7" w:rsidRDefault="00B66500">
            <w:pPr>
              <w:widowControl w:val="0"/>
              <w:suppressAutoHyphens/>
              <w:jc w:val="center"/>
              <w:rPr>
                <w:rFonts w:asciiTheme="minorHAnsi" w:hAnsiTheme="minorHAnsi"/>
                <w:b/>
                <w:bCs/>
                <w:color w:val="FFFFFF" w:themeColor="background1"/>
                <w:sz w:val="20"/>
              </w:rPr>
            </w:pPr>
            <w:r>
              <w:rPr>
                <w:rFonts w:asciiTheme="minorHAnsi" w:hAnsiTheme="minorHAnsi"/>
                <w:b/>
                <w:bCs/>
                <w:color w:val="FFFFFF" w:themeColor="background1"/>
                <w:sz w:val="20"/>
              </w:rPr>
              <w:t>Údaje</w:t>
            </w:r>
          </w:p>
        </w:tc>
        <w:tc>
          <w:tcPr>
            <w:tcW w:w="5571" w:type="dxa"/>
            <w:shd w:val="clear" w:color="auto" w:fill="1F497D" w:themeFill="text2"/>
            <w:vAlign w:val="center"/>
          </w:tcPr>
          <w:p w14:paraId="500380C0" w14:textId="77777777" w:rsidR="00451AB7" w:rsidRDefault="00B66500">
            <w:pPr>
              <w:widowControl w:val="0"/>
              <w:suppressAutoHyphens/>
              <w:jc w:val="center"/>
              <w:rPr>
                <w:rFonts w:asciiTheme="minorHAnsi" w:hAnsiTheme="minorHAnsi"/>
                <w:b/>
                <w:bCs/>
                <w:color w:val="FFFFFF" w:themeColor="background1"/>
                <w:sz w:val="20"/>
              </w:rPr>
            </w:pPr>
            <w:r>
              <w:rPr>
                <w:rFonts w:asciiTheme="minorHAnsi" w:hAnsiTheme="minorHAnsi"/>
                <w:b/>
                <w:bCs/>
                <w:color w:val="FFFFFF" w:themeColor="background1"/>
                <w:sz w:val="20"/>
              </w:rPr>
              <w:t>Právní věta</w:t>
            </w:r>
          </w:p>
        </w:tc>
      </w:tr>
      <w:tr w:rsidR="00451AB7" w14:paraId="5C3012D0" w14:textId="77777777">
        <w:tc>
          <w:tcPr>
            <w:tcW w:w="0" w:type="auto"/>
            <w:tcBorders>
              <w:top w:val="single" w:sz="4" w:space="0" w:color="auto"/>
              <w:left w:val="single" w:sz="4" w:space="0" w:color="auto"/>
              <w:bottom w:val="single" w:sz="4" w:space="0" w:color="auto"/>
              <w:right w:val="single" w:sz="4" w:space="0" w:color="auto"/>
            </w:tcBorders>
          </w:tcPr>
          <w:p w14:paraId="121B3E77" w14:textId="77777777" w:rsidR="00451AB7" w:rsidRDefault="00451AB7">
            <w:pPr>
              <w:widowControl w:val="0"/>
              <w:numPr>
                <w:ilvl w:val="0"/>
                <w:numId w:val="8"/>
              </w:numPr>
              <w:suppressAutoHyphens/>
              <w:ind w:left="0" w:firstLine="0"/>
              <w:contextualSpacing/>
              <w:rPr>
                <w:rFonts w:asciiTheme="minorHAnsi" w:hAnsiTheme="minorHAnsi"/>
              </w:rPr>
            </w:pPr>
          </w:p>
        </w:tc>
        <w:tc>
          <w:tcPr>
            <w:tcW w:w="1388" w:type="dxa"/>
            <w:tcBorders>
              <w:top w:val="single" w:sz="4" w:space="0" w:color="auto"/>
              <w:left w:val="single" w:sz="4" w:space="0" w:color="auto"/>
              <w:bottom w:val="single" w:sz="4" w:space="0" w:color="auto"/>
              <w:right w:val="single" w:sz="4" w:space="0" w:color="auto"/>
            </w:tcBorders>
          </w:tcPr>
          <w:p w14:paraId="1EDF1E70" w14:textId="4A14EE24" w:rsidR="00FF5547" w:rsidRPr="00FF5547" w:rsidRDefault="00B063B5" w:rsidP="00FF5547">
            <w:pPr>
              <w:widowControl w:val="0"/>
              <w:suppressAutoHyphens/>
              <w:rPr>
                <w:rFonts w:asciiTheme="minorHAnsi" w:hAnsiTheme="minorHAnsi"/>
                <w:bCs/>
                <w:color w:val="000000"/>
                <w:sz w:val="20"/>
              </w:rPr>
            </w:pPr>
            <w:hyperlink r:id="rId8" w:history="1">
              <w:r w:rsidR="00FF5547" w:rsidRPr="005D1FD3">
                <w:rPr>
                  <w:rStyle w:val="Hypertextovodkaz"/>
                  <w:rFonts w:asciiTheme="minorHAnsi" w:hAnsiTheme="minorHAnsi"/>
                  <w:bCs/>
                  <w:sz w:val="20"/>
                </w:rPr>
                <w:t xml:space="preserve">23 </w:t>
              </w:r>
              <w:proofErr w:type="spellStart"/>
              <w:r w:rsidR="00FF5547" w:rsidRPr="005D1FD3">
                <w:rPr>
                  <w:rStyle w:val="Hypertextovodkaz"/>
                  <w:rFonts w:asciiTheme="minorHAnsi" w:hAnsiTheme="minorHAnsi"/>
                  <w:bCs/>
                  <w:sz w:val="20"/>
                </w:rPr>
                <w:t>Cdo</w:t>
              </w:r>
              <w:proofErr w:type="spellEnd"/>
              <w:r w:rsidR="00FF5547" w:rsidRPr="005D1FD3">
                <w:rPr>
                  <w:rStyle w:val="Hypertextovodkaz"/>
                  <w:rFonts w:asciiTheme="minorHAnsi" w:hAnsiTheme="minorHAnsi"/>
                  <w:bCs/>
                  <w:sz w:val="20"/>
                </w:rPr>
                <w:t xml:space="preserve"> 852/2021</w:t>
              </w:r>
            </w:hyperlink>
          </w:p>
          <w:p w14:paraId="709F66BB" w14:textId="77777777" w:rsidR="00FF5547" w:rsidRPr="00FF5547" w:rsidRDefault="00FF5547" w:rsidP="00FF5547">
            <w:pPr>
              <w:widowControl w:val="0"/>
              <w:suppressAutoHyphens/>
              <w:rPr>
                <w:rFonts w:asciiTheme="minorHAnsi" w:hAnsiTheme="minorHAnsi"/>
                <w:bCs/>
                <w:color w:val="000000"/>
                <w:sz w:val="20"/>
              </w:rPr>
            </w:pPr>
          </w:p>
          <w:p w14:paraId="2E350F0B" w14:textId="77777777" w:rsidR="00FF5547" w:rsidRPr="00FF5547" w:rsidRDefault="00FF5547" w:rsidP="00FF5547">
            <w:pPr>
              <w:widowControl w:val="0"/>
              <w:suppressAutoHyphens/>
              <w:rPr>
                <w:rFonts w:asciiTheme="minorHAnsi" w:hAnsiTheme="minorHAnsi"/>
                <w:bCs/>
                <w:color w:val="000000"/>
                <w:sz w:val="20"/>
              </w:rPr>
            </w:pPr>
            <w:r w:rsidRPr="00FF5547">
              <w:rPr>
                <w:rFonts w:asciiTheme="minorHAnsi" w:hAnsiTheme="minorHAnsi"/>
                <w:bCs/>
                <w:color w:val="000000"/>
                <w:sz w:val="20"/>
              </w:rPr>
              <w:t>30.11.2021</w:t>
            </w:r>
          </w:p>
          <w:p w14:paraId="448EDD41" w14:textId="77777777" w:rsidR="00FF5547" w:rsidRPr="00FF5547" w:rsidRDefault="00FF5547" w:rsidP="00FF5547">
            <w:pPr>
              <w:widowControl w:val="0"/>
              <w:suppressAutoHyphens/>
              <w:rPr>
                <w:rFonts w:asciiTheme="minorHAnsi" w:hAnsiTheme="minorHAnsi"/>
                <w:bCs/>
                <w:color w:val="000000"/>
                <w:sz w:val="20"/>
              </w:rPr>
            </w:pPr>
          </w:p>
          <w:p w14:paraId="37CAF2A9" w14:textId="77777777" w:rsidR="00FF5547" w:rsidRPr="00FF5547" w:rsidRDefault="00FF5547" w:rsidP="00FF5547">
            <w:pPr>
              <w:widowControl w:val="0"/>
              <w:suppressAutoHyphens/>
              <w:rPr>
                <w:rFonts w:asciiTheme="minorHAnsi" w:hAnsiTheme="minorHAnsi"/>
                <w:bCs/>
                <w:color w:val="000000"/>
                <w:sz w:val="20"/>
              </w:rPr>
            </w:pPr>
            <w:r w:rsidRPr="00FF5547">
              <w:rPr>
                <w:rFonts w:asciiTheme="minorHAnsi" w:hAnsiTheme="minorHAnsi"/>
                <w:bCs/>
                <w:color w:val="000000"/>
                <w:sz w:val="20"/>
              </w:rPr>
              <w:t>Jednání právnické osoby</w:t>
            </w:r>
            <w:r w:rsidRPr="00FF5547">
              <w:rPr>
                <w:rFonts w:asciiTheme="minorHAnsi" w:hAnsiTheme="minorHAnsi"/>
                <w:bCs/>
                <w:color w:val="000000"/>
                <w:sz w:val="20"/>
              </w:rPr>
              <w:tab/>
            </w:r>
          </w:p>
          <w:p w14:paraId="2F084CE3" w14:textId="77777777" w:rsidR="00451AB7" w:rsidRDefault="00451AB7">
            <w:pPr>
              <w:widowControl w:val="0"/>
              <w:suppressAutoHyphens/>
              <w:rPr>
                <w:rFonts w:asciiTheme="minorHAnsi" w:hAnsiTheme="minorHAnsi"/>
                <w:bCs/>
                <w:color w:val="000000"/>
                <w:sz w:val="20"/>
              </w:rPr>
            </w:pPr>
          </w:p>
          <w:p w14:paraId="6C7A70B6" w14:textId="77777777" w:rsidR="00451AB7" w:rsidRDefault="00451AB7">
            <w:pPr>
              <w:widowControl w:val="0"/>
              <w:suppressAutoHyphens/>
              <w:rPr>
                <w:rFonts w:asciiTheme="minorHAnsi" w:hAnsiTheme="minorHAnsi"/>
                <w:bCs/>
                <w:color w:val="000000"/>
                <w:sz w:val="20"/>
              </w:rPr>
            </w:pPr>
          </w:p>
        </w:tc>
        <w:tc>
          <w:tcPr>
            <w:tcW w:w="5571" w:type="dxa"/>
            <w:tcBorders>
              <w:top w:val="single" w:sz="4" w:space="0" w:color="auto"/>
              <w:left w:val="single" w:sz="4" w:space="0" w:color="auto"/>
              <w:bottom w:val="single" w:sz="4" w:space="0" w:color="auto"/>
              <w:right w:val="single" w:sz="4" w:space="0" w:color="auto"/>
            </w:tcBorders>
          </w:tcPr>
          <w:p w14:paraId="24FC9C2C" w14:textId="77777777" w:rsidR="00FF5547" w:rsidRPr="00FF5547" w:rsidRDefault="00FF5547" w:rsidP="00FF5547">
            <w:pPr>
              <w:jc w:val="both"/>
              <w:rPr>
                <w:rFonts w:asciiTheme="minorHAnsi" w:hAnsiTheme="minorHAnsi"/>
                <w:bCs/>
                <w:color w:val="000000"/>
                <w:sz w:val="20"/>
              </w:rPr>
            </w:pPr>
            <w:r w:rsidRPr="00FF5547">
              <w:rPr>
                <w:rFonts w:asciiTheme="minorHAnsi" w:hAnsiTheme="minorHAnsi"/>
                <w:bCs/>
                <w:color w:val="000000"/>
                <w:sz w:val="20"/>
              </w:rPr>
              <w:t>ačkoliv podle společenské smlouvy a zápisu způsobu jednání v obchodním rejstříku museli jménem společnosti jednat (uzavřít smlouvu) (alespoň) dva jednatelé, nelze takový projev vůle považovat za projev vůle společnosti.</w:t>
            </w:r>
          </w:p>
          <w:p w14:paraId="09FFFFEE" w14:textId="77777777" w:rsidR="00FF5547" w:rsidRPr="00FF5547" w:rsidRDefault="00FF5547" w:rsidP="00FF5547">
            <w:pPr>
              <w:jc w:val="both"/>
              <w:rPr>
                <w:rFonts w:asciiTheme="minorHAnsi" w:hAnsiTheme="minorHAnsi"/>
                <w:bCs/>
                <w:color w:val="000000"/>
                <w:sz w:val="20"/>
              </w:rPr>
            </w:pPr>
            <w:r w:rsidRPr="00FF5547">
              <w:rPr>
                <w:rFonts w:asciiTheme="minorHAnsi" w:hAnsiTheme="minorHAnsi"/>
                <w:bCs/>
                <w:color w:val="000000"/>
                <w:sz w:val="20"/>
              </w:rPr>
              <w:t xml:space="preserve"> Jinými slovy právní úkon, při kterém nebyl dodržen způsob jednání určený stanovami a zapsaný v obchodním rejstříku, nebyl právním úkonem společnosti (nešlo jej společnosti přičítat) a nezavazoval ji.</w:t>
            </w:r>
          </w:p>
          <w:p w14:paraId="3D0A0CED" w14:textId="77777777" w:rsidR="00FF5547" w:rsidRPr="00FF5547" w:rsidRDefault="00FF5547" w:rsidP="00FF5547">
            <w:pPr>
              <w:jc w:val="both"/>
              <w:rPr>
                <w:rFonts w:asciiTheme="minorHAnsi" w:hAnsiTheme="minorHAnsi"/>
                <w:bCs/>
                <w:color w:val="000000"/>
                <w:sz w:val="20"/>
              </w:rPr>
            </w:pPr>
            <w:r w:rsidRPr="00FF5547">
              <w:rPr>
                <w:rFonts w:asciiTheme="minorHAnsi" w:hAnsiTheme="minorHAnsi"/>
                <w:bCs/>
                <w:color w:val="000000"/>
                <w:sz w:val="20"/>
              </w:rPr>
              <w:t xml:space="preserve">Posouzení, zda osoba, která jménem právnické osoby písemný právní úkon učinila, byla k tomuto oprávněna, není otázkou dodržení písemné formy právního úkonu, nýbrž posouzením, zda je příslušná právnická osoba takovým právním úkonem vázána či nikoliv. </w:t>
            </w:r>
          </w:p>
          <w:p w14:paraId="459EB42B" w14:textId="77777777" w:rsidR="00FF5547" w:rsidRPr="00FF5547" w:rsidRDefault="00FF5547" w:rsidP="00FF5547">
            <w:pPr>
              <w:jc w:val="both"/>
              <w:rPr>
                <w:rFonts w:asciiTheme="minorHAnsi" w:hAnsiTheme="minorHAnsi"/>
                <w:bCs/>
                <w:color w:val="000000"/>
                <w:sz w:val="20"/>
              </w:rPr>
            </w:pPr>
            <w:r w:rsidRPr="00FF5547">
              <w:rPr>
                <w:rFonts w:asciiTheme="minorHAnsi" w:hAnsiTheme="minorHAnsi"/>
                <w:bCs/>
                <w:color w:val="000000"/>
                <w:sz w:val="20"/>
              </w:rPr>
              <w:t>Způsob jednání jménem společnosti, upravený ve společenské smlouvě a zapsaný v obchodním rejstříku, musí být dodržen bez ohledu na to, zda je pro předmětný právní úkon předepsána určitá forma, jinak nejde o projev vůle společnosti.</w:t>
            </w:r>
          </w:p>
          <w:p w14:paraId="7472A7D1" w14:textId="77777777" w:rsidR="00FF5547" w:rsidRPr="00FF5547" w:rsidRDefault="00FF5547" w:rsidP="00FF5547">
            <w:pPr>
              <w:jc w:val="both"/>
              <w:rPr>
                <w:rFonts w:asciiTheme="minorHAnsi" w:hAnsiTheme="minorHAnsi"/>
                <w:bCs/>
                <w:color w:val="000000"/>
                <w:sz w:val="20"/>
              </w:rPr>
            </w:pPr>
            <w:r w:rsidRPr="00FF5547">
              <w:rPr>
                <w:rFonts w:asciiTheme="minorHAnsi" w:hAnsiTheme="minorHAnsi"/>
                <w:bCs/>
                <w:color w:val="000000"/>
                <w:sz w:val="20"/>
              </w:rPr>
              <w:t>Důsledkem nedodržení zapsaného způsobu jednání společnosti ovšem není neplatnost právního úkonu učiněného v rozporu se stanovami určeným a v obchodním rejstříku zapsaným způsobem jednání.</w:t>
            </w:r>
          </w:p>
          <w:p w14:paraId="6D9CE0BA" w14:textId="77777777" w:rsidR="00FF5547" w:rsidRPr="00FF5547" w:rsidRDefault="00FF5547" w:rsidP="00FF5547">
            <w:pPr>
              <w:jc w:val="both"/>
              <w:rPr>
                <w:rFonts w:asciiTheme="minorHAnsi" w:hAnsiTheme="minorHAnsi"/>
                <w:bCs/>
                <w:color w:val="000000"/>
                <w:sz w:val="20"/>
              </w:rPr>
            </w:pPr>
            <w:r w:rsidRPr="00FF5547">
              <w:rPr>
                <w:rFonts w:asciiTheme="minorHAnsi" w:hAnsiTheme="minorHAnsi"/>
                <w:bCs/>
                <w:color w:val="000000"/>
                <w:sz w:val="20"/>
              </w:rPr>
              <w:t>Ze skutkových zjištění soudů v projednávané věci předně plyne, že v době uzavření smlouvy podle zápisu v obchodním rejstříku měli za žalobkyni jednat vždy alespoň dva jednatelé společně. Ve smlouvě jsou jako osoby jednající za žalobkyni uvedeni jednatelé M. a Š., smlouva však byla podepsána pouze jedním z nich, a to Š.</w:t>
            </w:r>
          </w:p>
          <w:p w14:paraId="36663DAD" w14:textId="77777777" w:rsidR="00FF5547" w:rsidRPr="00FF5547" w:rsidRDefault="00FF5547" w:rsidP="00FF5547">
            <w:pPr>
              <w:jc w:val="both"/>
              <w:rPr>
                <w:rFonts w:asciiTheme="minorHAnsi" w:hAnsiTheme="minorHAnsi"/>
                <w:bCs/>
                <w:color w:val="000000"/>
                <w:sz w:val="20"/>
              </w:rPr>
            </w:pPr>
            <w:r w:rsidRPr="00FF5547">
              <w:rPr>
                <w:rFonts w:asciiTheme="minorHAnsi" w:hAnsiTheme="minorHAnsi"/>
                <w:bCs/>
                <w:color w:val="000000"/>
                <w:sz w:val="20"/>
              </w:rPr>
              <w:t>Po právní stránce soud prvního stupně – a odvolací soud z tohoto závěru vycházel –dospěl k závěru, že předmětná smlouva nebyla platně uzavřena, když pro její platnost bylo potřebné, aby za žalobkyni byla uzavřena dvěma jednateli a v případě zvolené písemné formy v čl. V odst. 3 smlouvy i těmito jednateli podepsána, což se nestalo.</w:t>
            </w:r>
          </w:p>
          <w:p w14:paraId="0B58E44D" w14:textId="77777777" w:rsidR="00FF5547" w:rsidRPr="00FF5547" w:rsidRDefault="00FF5547" w:rsidP="00FF5547">
            <w:pPr>
              <w:jc w:val="both"/>
              <w:rPr>
                <w:rFonts w:asciiTheme="minorHAnsi" w:hAnsiTheme="minorHAnsi"/>
                <w:bCs/>
                <w:color w:val="000000"/>
                <w:sz w:val="20"/>
              </w:rPr>
            </w:pPr>
            <w:r w:rsidRPr="00FF5547">
              <w:rPr>
                <w:rFonts w:asciiTheme="minorHAnsi" w:hAnsiTheme="minorHAnsi"/>
                <w:bCs/>
                <w:color w:val="000000"/>
                <w:sz w:val="20"/>
              </w:rPr>
              <w:t xml:space="preserve">Vycházel-li tedy odvolací soud ze závěru soudu prvního stupně, že písemná smlouva o vedení účetní a mzdové agendy a poskytování ekonomického poradenství je z důvodu nedostatku </w:t>
            </w:r>
            <w:proofErr w:type="spellStart"/>
            <w:r w:rsidRPr="00FF5547">
              <w:rPr>
                <w:rFonts w:asciiTheme="minorHAnsi" w:hAnsiTheme="minorHAnsi"/>
                <w:bCs/>
                <w:color w:val="000000"/>
                <w:sz w:val="20"/>
              </w:rPr>
              <w:t>zástupčího</w:t>
            </w:r>
            <w:proofErr w:type="spellEnd"/>
            <w:r w:rsidRPr="00FF5547">
              <w:rPr>
                <w:rFonts w:asciiTheme="minorHAnsi" w:hAnsiTheme="minorHAnsi"/>
                <w:bCs/>
                <w:color w:val="000000"/>
                <w:sz w:val="20"/>
              </w:rPr>
              <w:t xml:space="preserve"> oprávnění jednatele žalobkyně neplatná, není jeho právní posouzení v otázce (ne)platnosti předmětné smlouvy správné. Shora uvedené judikatuře odpovídá naopak posouzení, podle něhož nedodržení zapsaného způsobu jednání společnosti nezakládá ve vztahu mezi stranami neplatnost předmětné smlouvy. Právní posouzení odvolacího soudu je proto nesprávné.</w:t>
            </w:r>
          </w:p>
          <w:p w14:paraId="6C3B1844" w14:textId="77777777" w:rsidR="00FF5547" w:rsidRPr="00FF5547" w:rsidRDefault="00FF5547" w:rsidP="00FF5547">
            <w:pPr>
              <w:jc w:val="both"/>
              <w:rPr>
                <w:rFonts w:asciiTheme="minorHAnsi" w:hAnsiTheme="minorHAnsi"/>
                <w:bCs/>
                <w:color w:val="000000"/>
                <w:sz w:val="20"/>
              </w:rPr>
            </w:pPr>
            <w:r w:rsidRPr="00FF5547">
              <w:rPr>
                <w:rFonts w:asciiTheme="minorHAnsi" w:hAnsiTheme="minorHAnsi"/>
                <w:bCs/>
                <w:color w:val="000000"/>
                <w:sz w:val="20"/>
              </w:rPr>
              <w:t xml:space="preserve">Skutečnost, že právní úkon nelze v době jeho vzniku přičítat obchodní společnosti (ačkoliv je činěn jejím jménem), však neznamená, že obchodní společnost není oprávněna jej analogicky dle pravidla obsaženého v § 33 odst. 2 </w:t>
            </w:r>
            <w:proofErr w:type="spellStart"/>
            <w:r w:rsidRPr="00FF5547">
              <w:rPr>
                <w:rFonts w:asciiTheme="minorHAnsi" w:hAnsiTheme="minorHAnsi"/>
                <w:bCs/>
                <w:color w:val="000000"/>
                <w:sz w:val="20"/>
              </w:rPr>
              <w:t>obč</w:t>
            </w:r>
            <w:proofErr w:type="spellEnd"/>
            <w:r w:rsidRPr="00FF5547">
              <w:rPr>
                <w:rFonts w:asciiTheme="minorHAnsi" w:hAnsiTheme="minorHAnsi"/>
                <w:bCs/>
                <w:color w:val="000000"/>
                <w:sz w:val="20"/>
              </w:rPr>
              <w:t>. zák. dodatečně schválit (</w:t>
            </w:r>
            <w:proofErr w:type="spellStart"/>
            <w:r w:rsidRPr="00FF5547">
              <w:rPr>
                <w:rFonts w:asciiTheme="minorHAnsi" w:hAnsiTheme="minorHAnsi"/>
                <w:bCs/>
                <w:color w:val="000000"/>
                <w:sz w:val="20"/>
              </w:rPr>
              <w:t>ratihabovat</w:t>
            </w:r>
            <w:proofErr w:type="spellEnd"/>
            <w:r w:rsidRPr="00FF5547">
              <w:rPr>
                <w:rFonts w:asciiTheme="minorHAnsi" w:hAnsiTheme="minorHAnsi"/>
                <w:bCs/>
                <w:color w:val="000000"/>
                <w:sz w:val="20"/>
              </w:rPr>
              <w:t>), a tím na sebe vztáhnout jeho účinky.</w:t>
            </w:r>
          </w:p>
          <w:p w14:paraId="321ECEAF" w14:textId="77777777" w:rsidR="00FF5547" w:rsidRPr="00FF5547" w:rsidRDefault="00FF5547" w:rsidP="00FF5547">
            <w:pPr>
              <w:jc w:val="both"/>
              <w:rPr>
                <w:rFonts w:asciiTheme="minorHAnsi" w:hAnsiTheme="minorHAnsi"/>
                <w:bCs/>
                <w:color w:val="000000"/>
                <w:sz w:val="20"/>
              </w:rPr>
            </w:pPr>
            <w:r w:rsidRPr="00FF5547">
              <w:rPr>
                <w:rFonts w:asciiTheme="minorHAnsi" w:hAnsiTheme="minorHAnsi"/>
                <w:bCs/>
                <w:color w:val="000000"/>
                <w:sz w:val="20"/>
              </w:rPr>
              <w:t>Dodatečné schválení (</w:t>
            </w:r>
            <w:proofErr w:type="spellStart"/>
            <w:r w:rsidRPr="00FF5547">
              <w:rPr>
                <w:rFonts w:asciiTheme="minorHAnsi" w:hAnsiTheme="minorHAnsi"/>
                <w:bCs/>
                <w:color w:val="000000"/>
                <w:sz w:val="20"/>
              </w:rPr>
              <w:t>ratihabice</w:t>
            </w:r>
            <w:proofErr w:type="spellEnd"/>
            <w:r w:rsidRPr="00FF5547">
              <w:rPr>
                <w:rFonts w:asciiTheme="minorHAnsi" w:hAnsiTheme="minorHAnsi"/>
                <w:bCs/>
                <w:color w:val="000000"/>
                <w:sz w:val="20"/>
              </w:rPr>
              <w:t xml:space="preserve">) je projevem vůle zastoupeného být vázán jednáním učiněným neoprávněným zástupcem (osobou, jež jednala bez </w:t>
            </w:r>
            <w:proofErr w:type="spellStart"/>
            <w:r w:rsidRPr="00FF5547">
              <w:rPr>
                <w:rFonts w:asciiTheme="minorHAnsi" w:hAnsiTheme="minorHAnsi"/>
                <w:bCs/>
                <w:color w:val="000000"/>
                <w:sz w:val="20"/>
              </w:rPr>
              <w:t>zástupčího</w:t>
            </w:r>
            <w:proofErr w:type="spellEnd"/>
            <w:r w:rsidRPr="00FF5547">
              <w:rPr>
                <w:rFonts w:asciiTheme="minorHAnsi" w:hAnsiTheme="minorHAnsi"/>
                <w:bCs/>
                <w:color w:val="000000"/>
                <w:sz w:val="20"/>
              </w:rPr>
              <w:t xml:space="preserve"> oprávnění, popř. jež své </w:t>
            </w:r>
            <w:proofErr w:type="spellStart"/>
            <w:r w:rsidRPr="00FF5547">
              <w:rPr>
                <w:rFonts w:asciiTheme="minorHAnsi" w:hAnsiTheme="minorHAnsi"/>
                <w:bCs/>
                <w:color w:val="000000"/>
                <w:sz w:val="20"/>
              </w:rPr>
              <w:t>zástupčí</w:t>
            </w:r>
            <w:proofErr w:type="spellEnd"/>
            <w:r w:rsidRPr="00FF5547">
              <w:rPr>
                <w:rFonts w:asciiTheme="minorHAnsi" w:hAnsiTheme="minorHAnsi"/>
                <w:bCs/>
                <w:color w:val="000000"/>
                <w:sz w:val="20"/>
              </w:rPr>
              <w:t xml:space="preserve"> oprávnění překročila); jako takové je právním úkonem zastoupeného. K analogické aplikaci právní úpravy zastoupení na jednání členů statutárních orgánů.</w:t>
            </w:r>
          </w:p>
          <w:p w14:paraId="62EBCB4A" w14:textId="77777777" w:rsidR="00FF5547" w:rsidRPr="00FF5547" w:rsidRDefault="00FF5547" w:rsidP="00FF5547">
            <w:pPr>
              <w:jc w:val="both"/>
              <w:rPr>
                <w:rFonts w:asciiTheme="minorHAnsi" w:hAnsiTheme="minorHAnsi"/>
                <w:bCs/>
                <w:color w:val="000000"/>
                <w:sz w:val="20"/>
              </w:rPr>
            </w:pPr>
            <w:r w:rsidRPr="00FF5547">
              <w:rPr>
                <w:rFonts w:asciiTheme="minorHAnsi" w:hAnsiTheme="minorHAnsi"/>
                <w:bCs/>
                <w:color w:val="000000"/>
                <w:sz w:val="20"/>
              </w:rPr>
              <w:t xml:space="preserve">Jednal-li člen statutárního orgánu za obchodní společnost sám, ačkoli dle způsobu jednání obchodní společnosti zapsaného v obchodním rejstříku tak měli činit dva či více jeho členů, je z tohoto právního úkonu zavázán jednající člen statutárního orgánu, ledaže obchodní společnost právní úkon dodatečně bez zbytečného odkladu schválí. Schválí-li obchodní společnost dodatečně právní úkon, který za ni učinil neoprávněný „zástupce“ (člen statutárního orgánu v rozporu s pravidlem „čtyř očí“), je tímto právním úkonem vázána od počátku (ex </w:t>
            </w:r>
            <w:proofErr w:type="spellStart"/>
            <w:r w:rsidRPr="00FF5547">
              <w:rPr>
                <w:rFonts w:asciiTheme="minorHAnsi" w:hAnsiTheme="minorHAnsi"/>
                <w:bCs/>
                <w:color w:val="000000"/>
                <w:sz w:val="20"/>
              </w:rPr>
              <w:t>tunc</w:t>
            </w:r>
            <w:proofErr w:type="spellEnd"/>
            <w:r w:rsidRPr="00FF5547">
              <w:rPr>
                <w:rFonts w:asciiTheme="minorHAnsi" w:hAnsiTheme="minorHAnsi"/>
                <w:bCs/>
                <w:color w:val="000000"/>
                <w:sz w:val="20"/>
              </w:rPr>
              <w:t xml:space="preserve">). Obchodní společnost může postupem podle § 33 odst. 2 </w:t>
            </w:r>
            <w:proofErr w:type="spellStart"/>
            <w:r w:rsidRPr="00FF5547">
              <w:rPr>
                <w:rFonts w:asciiTheme="minorHAnsi" w:hAnsiTheme="minorHAnsi"/>
                <w:bCs/>
                <w:color w:val="000000"/>
                <w:sz w:val="20"/>
              </w:rPr>
              <w:t>obč</w:t>
            </w:r>
            <w:proofErr w:type="spellEnd"/>
            <w:r w:rsidRPr="00FF5547">
              <w:rPr>
                <w:rFonts w:asciiTheme="minorHAnsi" w:hAnsiTheme="minorHAnsi"/>
                <w:bCs/>
                <w:color w:val="000000"/>
                <w:sz w:val="20"/>
              </w:rPr>
              <w:t xml:space="preserve">. zák. dodatečně schválit právní úkon učiněný takovým neoprávněným „zástupcem“ (členem statutárního orgánu) </w:t>
            </w:r>
            <w:r w:rsidRPr="00534950">
              <w:rPr>
                <w:rFonts w:asciiTheme="minorHAnsi" w:hAnsiTheme="minorHAnsi"/>
                <w:b/>
                <w:color w:val="000000"/>
                <w:sz w:val="20"/>
              </w:rPr>
              <w:t xml:space="preserve">i tehdy, nebyla-li třetí osoba (adresát právního úkonu) v dobré víře, že jednajícímu svědčí </w:t>
            </w:r>
            <w:proofErr w:type="spellStart"/>
            <w:r w:rsidRPr="00534950">
              <w:rPr>
                <w:rFonts w:asciiTheme="minorHAnsi" w:hAnsiTheme="minorHAnsi"/>
                <w:b/>
                <w:color w:val="000000"/>
                <w:sz w:val="20"/>
              </w:rPr>
              <w:t>zástupčí</w:t>
            </w:r>
            <w:proofErr w:type="spellEnd"/>
            <w:r w:rsidRPr="00534950">
              <w:rPr>
                <w:rFonts w:asciiTheme="minorHAnsi" w:hAnsiTheme="minorHAnsi"/>
                <w:b/>
                <w:color w:val="000000"/>
                <w:sz w:val="20"/>
              </w:rPr>
              <w:t xml:space="preserve"> oprávnění</w:t>
            </w:r>
            <w:r w:rsidRPr="00FF5547">
              <w:rPr>
                <w:rFonts w:asciiTheme="minorHAnsi" w:hAnsiTheme="minorHAnsi"/>
                <w:bCs/>
                <w:color w:val="000000"/>
                <w:sz w:val="20"/>
              </w:rPr>
              <w:t xml:space="preserve">. Jinak řečeno, dobrá víra třetí osoby v </w:t>
            </w:r>
            <w:proofErr w:type="spellStart"/>
            <w:r w:rsidRPr="00FF5547">
              <w:rPr>
                <w:rFonts w:asciiTheme="minorHAnsi" w:hAnsiTheme="minorHAnsi"/>
                <w:bCs/>
                <w:color w:val="000000"/>
                <w:sz w:val="20"/>
              </w:rPr>
              <w:t>zástupčí</w:t>
            </w:r>
            <w:proofErr w:type="spellEnd"/>
            <w:r w:rsidRPr="00FF5547">
              <w:rPr>
                <w:rFonts w:asciiTheme="minorHAnsi" w:hAnsiTheme="minorHAnsi"/>
                <w:bCs/>
                <w:color w:val="000000"/>
                <w:sz w:val="20"/>
              </w:rPr>
              <w:t xml:space="preserve"> oprávnění jednajícího není podmínkou </w:t>
            </w:r>
            <w:proofErr w:type="spellStart"/>
            <w:r w:rsidRPr="00FF5547">
              <w:rPr>
                <w:rFonts w:asciiTheme="minorHAnsi" w:hAnsiTheme="minorHAnsi"/>
                <w:bCs/>
                <w:color w:val="000000"/>
                <w:sz w:val="20"/>
              </w:rPr>
              <w:t>ratihabice</w:t>
            </w:r>
            <w:proofErr w:type="spellEnd"/>
            <w:r w:rsidRPr="00FF5547">
              <w:rPr>
                <w:rFonts w:asciiTheme="minorHAnsi" w:hAnsiTheme="minorHAnsi"/>
                <w:bCs/>
                <w:color w:val="000000"/>
                <w:sz w:val="20"/>
              </w:rPr>
              <w:t xml:space="preserve"> podle § 33 odst. 2 </w:t>
            </w:r>
            <w:proofErr w:type="spellStart"/>
            <w:r w:rsidRPr="00FF5547">
              <w:rPr>
                <w:rFonts w:asciiTheme="minorHAnsi" w:hAnsiTheme="minorHAnsi"/>
                <w:bCs/>
                <w:color w:val="000000"/>
                <w:sz w:val="20"/>
              </w:rPr>
              <w:t>obč</w:t>
            </w:r>
            <w:proofErr w:type="spellEnd"/>
            <w:r w:rsidRPr="00FF5547">
              <w:rPr>
                <w:rFonts w:asciiTheme="minorHAnsi" w:hAnsiTheme="minorHAnsi"/>
                <w:bCs/>
                <w:color w:val="000000"/>
                <w:sz w:val="20"/>
              </w:rPr>
              <w:t xml:space="preserve">. zák. </w:t>
            </w:r>
          </w:p>
          <w:p w14:paraId="0AE2CD2C" w14:textId="77777777" w:rsidR="00FF5547" w:rsidRPr="00FF5547" w:rsidRDefault="00FF5547" w:rsidP="00FF5547">
            <w:pPr>
              <w:jc w:val="both"/>
              <w:rPr>
                <w:rFonts w:asciiTheme="minorHAnsi" w:hAnsiTheme="minorHAnsi"/>
                <w:bCs/>
                <w:color w:val="000000"/>
                <w:sz w:val="20"/>
              </w:rPr>
            </w:pPr>
            <w:r w:rsidRPr="00FF5547">
              <w:rPr>
                <w:rFonts w:asciiTheme="minorHAnsi" w:hAnsiTheme="minorHAnsi"/>
                <w:bCs/>
                <w:color w:val="000000"/>
                <w:sz w:val="20"/>
              </w:rPr>
              <w:t xml:space="preserve">Pravidlo upravené v § 33 odst. 3 </w:t>
            </w:r>
            <w:proofErr w:type="spellStart"/>
            <w:r w:rsidRPr="00FF5547">
              <w:rPr>
                <w:rFonts w:asciiTheme="minorHAnsi" w:hAnsiTheme="minorHAnsi"/>
                <w:bCs/>
                <w:color w:val="000000"/>
                <w:sz w:val="20"/>
              </w:rPr>
              <w:t>obč</w:t>
            </w:r>
            <w:proofErr w:type="spellEnd"/>
            <w:r w:rsidRPr="00FF5547">
              <w:rPr>
                <w:rFonts w:asciiTheme="minorHAnsi" w:hAnsiTheme="minorHAnsi"/>
                <w:bCs/>
                <w:color w:val="000000"/>
                <w:sz w:val="20"/>
              </w:rPr>
              <w:t>. zák. „pouze“ znamená, že dodatečně neschválený právní úkon neoprávněného „zástupce“ (člena statutárního orgánu) učiněný vůči třetí osobě, která o nedostatku zmocnění věděla, neváže ani zastoupeného (obchodní společnost), ani neoprávněného „zástupce“ (jednajícího člena statutárního orgánu).</w:t>
            </w:r>
          </w:p>
          <w:p w14:paraId="39E5CB0E" w14:textId="77777777" w:rsidR="00FF5547" w:rsidRPr="00FF5547" w:rsidRDefault="00FF5547" w:rsidP="00FF5547">
            <w:pPr>
              <w:jc w:val="both"/>
              <w:rPr>
                <w:rFonts w:asciiTheme="minorHAnsi" w:hAnsiTheme="minorHAnsi"/>
                <w:bCs/>
                <w:color w:val="000000"/>
                <w:sz w:val="20"/>
              </w:rPr>
            </w:pPr>
            <w:r w:rsidRPr="00FF5547">
              <w:rPr>
                <w:rFonts w:asciiTheme="minorHAnsi" w:hAnsiTheme="minorHAnsi"/>
                <w:bCs/>
                <w:color w:val="000000"/>
                <w:sz w:val="20"/>
              </w:rPr>
              <w:t xml:space="preserve">K dodatečnému schválení by přitom mělo dojít bez zbytečného odkladu poté, kdy se o jednání, jakož i o tom, že je za ni učinil neoprávněný zástupce (člen statutárního orgánu), obchodní společnost dozví. </w:t>
            </w:r>
          </w:p>
          <w:p w14:paraId="3FABA929" w14:textId="77777777" w:rsidR="00FF5547" w:rsidRPr="00FF5547" w:rsidRDefault="00FF5547" w:rsidP="00FF5547">
            <w:pPr>
              <w:jc w:val="both"/>
              <w:rPr>
                <w:rFonts w:asciiTheme="minorHAnsi" w:hAnsiTheme="minorHAnsi"/>
                <w:bCs/>
                <w:color w:val="000000"/>
                <w:sz w:val="20"/>
              </w:rPr>
            </w:pPr>
            <w:r w:rsidRPr="00FF5547">
              <w:rPr>
                <w:rFonts w:asciiTheme="minorHAnsi" w:hAnsiTheme="minorHAnsi"/>
                <w:bCs/>
                <w:color w:val="000000"/>
                <w:sz w:val="20"/>
              </w:rPr>
              <w:t>Obchodní společnost se o těchto skutečnostech dozví tehdy, když se o nich dozví některý z členů statutárního orgánu odlišný od člena, který neoprávněně jednal, popř. jiná osoba, jejíž vědomost o této skutečnosti lze přičítat obchodní společnosti.</w:t>
            </w:r>
          </w:p>
          <w:p w14:paraId="378551E7" w14:textId="77777777" w:rsidR="00FF5547" w:rsidRPr="00FF5547" w:rsidRDefault="00FF5547" w:rsidP="00FF5547">
            <w:pPr>
              <w:jc w:val="both"/>
              <w:rPr>
                <w:rFonts w:asciiTheme="minorHAnsi" w:hAnsiTheme="minorHAnsi"/>
                <w:bCs/>
                <w:color w:val="000000"/>
                <w:sz w:val="20"/>
              </w:rPr>
            </w:pPr>
            <w:r w:rsidRPr="00FF5547">
              <w:rPr>
                <w:rFonts w:asciiTheme="minorHAnsi" w:hAnsiTheme="minorHAnsi"/>
                <w:bCs/>
                <w:color w:val="000000"/>
                <w:sz w:val="20"/>
              </w:rPr>
              <w:t>Občanský zákoník neupravuje formu dodatečného schválení a volba formy dodatečného schválení závisí na obchodní společnosti. A to i tehdy, kdy zákon pro schvalovaný právní úkon formu stanoví. Vždy však musí být zjevné, že k tomu oprávněná osoba projevuje vůli jménem obchodní společnosti dodatečně schválit určitý právní úkon, učiněný za obchodní společnost neoprávněným zástupcem (členem statutárního orgánu).</w:t>
            </w:r>
          </w:p>
          <w:p w14:paraId="10A3D3C0" w14:textId="77777777" w:rsidR="00FF5547" w:rsidRPr="00FF5547" w:rsidRDefault="00FF5547" w:rsidP="00FF5547">
            <w:pPr>
              <w:jc w:val="both"/>
              <w:rPr>
                <w:rFonts w:asciiTheme="minorHAnsi" w:hAnsiTheme="minorHAnsi"/>
                <w:bCs/>
                <w:color w:val="000000"/>
                <w:sz w:val="20"/>
              </w:rPr>
            </w:pPr>
            <w:r w:rsidRPr="00FF5547">
              <w:rPr>
                <w:rFonts w:asciiTheme="minorHAnsi" w:hAnsiTheme="minorHAnsi"/>
                <w:bCs/>
                <w:color w:val="000000"/>
                <w:sz w:val="20"/>
              </w:rPr>
              <w:t xml:space="preserve">Je přípustné, aby právnická osoba (jakožto zastoupený) jednání učiněné takovýmto členem statutárního orgánu jednajícím buď bez </w:t>
            </w:r>
            <w:proofErr w:type="spellStart"/>
            <w:r w:rsidRPr="00FF5547">
              <w:rPr>
                <w:rFonts w:asciiTheme="minorHAnsi" w:hAnsiTheme="minorHAnsi"/>
                <w:bCs/>
                <w:color w:val="000000"/>
                <w:sz w:val="20"/>
              </w:rPr>
              <w:t>zástupčího</w:t>
            </w:r>
            <w:proofErr w:type="spellEnd"/>
            <w:r w:rsidRPr="00FF5547">
              <w:rPr>
                <w:rFonts w:asciiTheme="minorHAnsi" w:hAnsiTheme="minorHAnsi"/>
                <w:bCs/>
                <w:color w:val="000000"/>
                <w:sz w:val="20"/>
              </w:rPr>
              <w:t xml:space="preserve"> oprávnění, anebo toto </w:t>
            </w:r>
            <w:proofErr w:type="spellStart"/>
            <w:r w:rsidRPr="00FF5547">
              <w:rPr>
                <w:rFonts w:asciiTheme="minorHAnsi" w:hAnsiTheme="minorHAnsi"/>
                <w:bCs/>
                <w:color w:val="000000"/>
                <w:sz w:val="20"/>
              </w:rPr>
              <w:t>zástupčí</w:t>
            </w:r>
            <w:proofErr w:type="spellEnd"/>
            <w:r w:rsidRPr="00FF5547">
              <w:rPr>
                <w:rFonts w:asciiTheme="minorHAnsi" w:hAnsiTheme="minorHAnsi"/>
                <w:bCs/>
                <w:color w:val="000000"/>
                <w:sz w:val="20"/>
              </w:rPr>
              <w:t xml:space="preserve"> oprávnění překračujícím dodatečně schválila. Schválí-li právnická osoba dodatečně právní jednání, která za ni učinil neoprávněný zástupce, je tímto právním jednáním vázána od počátku (ex </w:t>
            </w:r>
            <w:proofErr w:type="spellStart"/>
            <w:r w:rsidRPr="00FF5547">
              <w:rPr>
                <w:rFonts w:asciiTheme="minorHAnsi" w:hAnsiTheme="minorHAnsi"/>
                <w:bCs/>
                <w:color w:val="000000"/>
                <w:sz w:val="20"/>
              </w:rPr>
              <w:t>tunc</w:t>
            </w:r>
            <w:proofErr w:type="spellEnd"/>
            <w:r w:rsidRPr="00FF5547">
              <w:rPr>
                <w:rFonts w:asciiTheme="minorHAnsi" w:hAnsiTheme="minorHAnsi"/>
                <w:bCs/>
                <w:color w:val="000000"/>
                <w:sz w:val="20"/>
              </w:rPr>
              <w:t>). Od dodatečného schválení právního jednání (</w:t>
            </w:r>
            <w:proofErr w:type="spellStart"/>
            <w:r w:rsidRPr="00FF5547">
              <w:rPr>
                <w:rFonts w:asciiTheme="minorHAnsi" w:hAnsiTheme="minorHAnsi"/>
                <w:bCs/>
                <w:color w:val="000000"/>
                <w:sz w:val="20"/>
              </w:rPr>
              <w:t>ratihabice</w:t>
            </w:r>
            <w:proofErr w:type="spellEnd"/>
            <w:r w:rsidRPr="00FF5547">
              <w:rPr>
                <w:rFonts w:asciiTheme="minorHAnsi" w:hAnsiTheme="minorHAnsi"/>
                <w:bCs/>
                <w:color w:val="000000"/>
                <w:sz w:val="20"/>
              </w:rPr>
              <w:t xml:space="preserve">) je nutné odlišit dodatečné (sukcesivní) jednání dalšího člena (dalších členů) statutárního orgánu právnické osoby uplatňující tzv. pravidlo čtyř či více očí. V takovém případě [kdy je zpravidla od počátku zřejmé, že za právnickou osobu jednají (budou jednat) členové statutárního orgánu společně] se právní jednání stává účinným až okamžikem, kdy vůli projeví poslední z nich (ex </w:t>
            </w:r>
            <w:proofErr w:type="spellStart"/>
            <w:r w:rsidRPr="00FF5547">
              <w:rPr>
                <w:rFonts w:asciiTheme="minorHAnsi" w:hAnsiTheme="minorHAnsi"/>
                <w:bCs/>
                <w:color w:val="000000"/>
                <w:sz w:val="20"/>
              </w:rPr>
              <w:t>nunc</w:t>
            </w:r>
            <w:proofErr w:type="spellEnd"/>
            <w:r w:rsidRPr="00FF5547">
              <w:rPr>
                <w:rFonts w:asciiTheme="minorHAnsi" w:hAnsiTheme="minorHAnsi"/>
                <w:bCs/>
                <w:color w:val="000000"/>
                <w:sz w:val="20"/>
              </w:rPr>
              <w:t xml:space="preserve">). </w:t>
            </w:r>
          </w:p>
          <w:p w14:paraId="5A071150" w14:textId="77FF3581" w:rsidR="00451AB7" w:rsidRDefault="00FF5547" w:rsidP="00FF5547">
            <w:pPr>
              <w:jc w:val="both"/>
              <w:rPr>
                <w:rFonts w:asciiTheme="minorHAnsi" w:hAnsiTheme="minorHAnsi"/>
                <w:bCs/>
                <w:color w:val="000000"/>
                <w:sz w:val="20"/>
              </w:rPr>
            </w:pPr>
            <w:r w:rsidRPr="00FF5547">
              <w:rPr>
                <w:rFonts w:asciiTheme="minorHAnsi" w:hAnsiTheme="minorHAnsi"/>
                <w:bCs/>
                <w:color w:val="000000"/>
                <w:sz w:val="20"/>
              </w:rPr>
              <w:t xml:space="preserve">Podle § 457 </w:t>
            </w:r>
            <w:proofErr w:type="spellStart"/>
            <w:r w:rsidRPr="00FF5547">
              <w:rPr>
                <w:rFonts w:asciiTheme="minorHAnsi" w:hAnsiTheme="minorHAnsi"/>
                <w:bCs/>
                <w:color w:val="000000"/>
                <w:sz w:val="20"/>
              </w:rPr>
              <w:t>obč</w:t>
            </w:r>
            <w:proofErr w:type="spellEnd"/>
            <w:r w:rsidRPr="00FF5547">
              <w:rPr>
                <w:rFonts w:asciiTheme="minorHAnsi" w:hAnsiTheme="minorHAnsi"/>
                <w:bCs/>
                <w:color w:val="000000"/>
                <w:sz w:val="20"/>
              </w:rPr>
              <w:t xml:space="preserve">. zák. je-li smlouva neplatná nebo byla-li zrušena, je každý z účastníků povinen vrátit druhému vše, co podle ní dostal. Při výkladu ustanovení § 457 </w:t>
            </w:r>
            <w:proofErr w:type="spellStart"/>
            <w:r w:rsidRPr="00FF5547">
              <w:rPr>
                <w:rFonts w:asciiTheme="minorHAnsi" w:hAnsiTheme="minorHAnsi"/>
                <w:bCs/>
                <w:color w:val="000000"/>
                <w:sz w:val="20"/>
              </w:rPr>
              <w:t>obč</w:t>
            </w:r>
            <w:proofErr w:type="spellEnd"/>
            <w:r w:rsidRPr="00FF5547">
              <w:rPr>
                <w:rFonts w:asciiTheme="minorHAnsi" w:hAnsiTheme="minorHAnsi"/>
                <w:bCs/>
                <w:color w:val="000000"/>
                <w:sz w:val="20"/>
              </w:rPr>
              <w:t xml:space="preserve">. zák. dospěla rozhodovací praxe dovolacího soudu k ustálenému závěru, že povinnost ke vzájemnému vydání (resp. nahrazení) bezdůvodného obohacení podle tohoto ustanovení stíhá výhradně strany neplatné či zrušené smlouvy. Nelze-li tedy na základě zjištěného skutkového stavu učinit závěr, že by žalobkyně uplatňující v řízení právo na vydání bezdůvodného obohacení byla stranou neplatné (či zrušené) smlouvy, pak nelze na projednávanou věc aplikovat § 457 </w:t>
            </w:r>
            <w:proofErr w:type="spellStart"/>
            <w:r w:rsidRPr="00FF5547">
              <w:rPr>
                <w:rFonts w:asciiTheme="minorHAnsi" w:hAnsiTheme="minorHAnsi"/>
                <w:bCs/>
                <w:color w:val="000000"/>
                <w:sz w:val="20"/>
              </w:rPr>
              <w:t>obč</w:t>
            </w:r>
            <w:proofErr w:type="spellEnd"/>
            <w:r w:rsidRPr="00FF5547">
              <w:rPr>
                <w:rFonts w:asciiTheme="minorHAnsi" w:hAnsiTheme="minorHAnsi"/>
                <w:bCs/>
                <w:color w:val="000000"/>
                <w:sz w:val="20"/>
              </w:rPr>
              <w:t>. zák.</w:t>
            </w:r>
          </w:p>
        </w:tc>
      </w:tr>
      <w:tr w:rsidR="00B409AA" w14:paraId="5862EECC" w14:textId="77777777" w:rsidTr="00E17F92">
        <w:tc>
          <w:tcPr>
            <w:tcW w:w="0" w:type="auto"/>
            <w:tcBorders>
              <w:top w:val="single" w:sz="4" w:space="0" w:color="auto"/>
              <w:left w:val="single" w:sz="4" w:space="0" w:color="auto"/>
              <w:bottom w:val="single" w:sz="4" w:space="0" w:color="auto"/>
              <w:right w:val="single" w:sz="4" w:space="0" w:color="auto"/>
            </w:tcBorders>
          </w:tcPr>
          <w:p w14:paraId="75EE9F36" w14:textId="77777777" w:rsidR="00B409AA" w:rsidRDefault="00B409AA" w:rsidP="00E17F92">
            <w:pPr>
              <w:widowControl w:val="0"/>
              <w:numPr>
                <w:ilvl w:val="0"/>
                <w:numId w:val="8"/>
              </w:numPr>
              <w:suppressAutoHyphens/>
              <w:ind w:left="0" w:firstLine="0"/>
              <w:contextualSpacing/>
              <w:rPr>
                <w:rFonts w:asciiTheme="minorHAnsi" w:hAnsiTheme="minorHAnsi"/>
              </w:rPr>
            </w:pPr>
          </w:p>
        </w:tc>
        <w:tc>
          <w:tcPr>
            <w:tcW w:w="1388" w:type="dxa"/>
            <w:tcBorders>
              <w:top w:val="single" w:sz="4" w:space="0" w:color="auto"/>
              <w:left w:val="single" w:sz="4" w:space="0" w:color="auto"/>
              <w:bottom w:val="single" w:sz="4" w:space="0" w:color="auto"/>
              <w:right w:val="single" w:sz="4" w:space="0" w:color="auto"/>
            </w:tcBorders>
          </w:tcPr>
          <w:p w14:paraId="35452FB7" w14:textId="4C23E0AB" w:rsidR="00B409AA" w:rsidRDefault="00B409AA" w:rsidP="00E17F92">
            <w:pPr>
              <w:widowControl w:val="0"/>
              <w:suppressAutoHyphens/>
              <w:rPr>
                <w:rFonts w:asciiTheme="minorHAnsi" w:hAnsiTheme="minorHAnsi"/>
                <w:bCs/>
                <w:color w:val="000000"/>
                <w:sz w:val="20"/>
              </w:rPr>
            </w:pPr>
            <w:hyperlink r:id="rId9" w:history="1">
              <w:r w:rsidRPr="00B409AA">
                <w:rPr>
                  <w:rStyle w:val="Hypertextovodkaz"/>
                  <w:rFonts w:asciiTheme="minorHAnsi" w:hAnsiTheme="minorHAnsi"/>
                  <w:bCs/>
                  <w:sz w:val="20"/>
                </w:rPr>
                <w:t xml:space="preserve">29 </w:t>
              </w:r>
              <w:proofErr w:type="spellStart"/>
              <w:r w:rsidRPr="00B409AA">
                <w:rPr>
                  <w:rStyle w:val="Hypertextovodkaz"/>
                  <w:rFonts w:asciiTheme="minorHAnsi" w:hAnsiTheme="minorHAnsi"/>
                  <w:bCs/>
                  <w:sz w:val="20"/>
                </w:rPr>
                <w:t>ICdo</w:t>
              </w:r>
              <w:proofErr w:type="spellEnd"/>
              <w:r w:rsidRPr="00B409AA">
                <w:rPr>
                  <w:rStyle w:val="Hypertextovodkaz"/>
                  <w:rFonts w:asciiTheme="minorHAnsi" w:hAnsiTheme="minorHAnsi"/>
                  <w:bCs/>
                  <w:sz w:val="20"/>
                </w:rPr>
                <w:t xml:space="preserve"> 122/2019</w:t>
              </w:r>
            </w:hyperlink>
          </w:p>
          <w:p w14:paraId="1D8B8F24" w14:textId="77777777" w:rsidR="00B409AA" w:rsidRDefault="00B409AA" w:rsidP="00E17F92">
            <w:pPr>
              <w:widowControl w:val="0"/>
              <w:suppressAutoHyphens/>
              <w:rPr>
                <w:rFonts w:asciiTheme="minorHAnsi" w:hAnsiTheme="minorHAnsi"/>
                <w:bCs/>
                <w:color w:val="000000"/>
                <w:sz w:val="20"/>
              </w:rPr>
            </w:pPr>
          </w:p>
          <w:p w14:paraId="10398C6B" w14:textId="77777777" w:rsidR="00B409AA" w:rsidRDefault="00B409AA" w:rsidP="00E17F92">
            <w:pPr>
              <w:widowControl w:val="0"/>
              <w:suppressAutoHyphens/>
              <w:rPr>
                <w:rFonts w:asciiTheme="minorHAnsi" w:hAnsiTheme="minorHAnsi"/>
                <w:bCs/>
                <w:color w:val="000000"/>
                <w:sz w:val="20"/>
              </w:rPr>
            </w:pPr>
            <w:r w:rsidRPr="00B409AA">
              <w:rPr>
                <w:rFonts w:asciiTheme="minorHAnsi" w:hAnsiTheme="minorHAnsi"/>
                <w:bCs/>
                <w:color w:val="000000"/>
                <w:sz w:val="20"/>
              </w:rPr>
              <w:t>18.11.2021</w:t>
            </w:r>
          </w:p>
          <w:p w14:paraId="69479A1C" w14:textId="77777777" w:rsidR="00B409AA" w:rsidRDefault="00B409AA" w:rsidP="00E17F92">
            <w:pPr>
              <w:widowControl w:val="0"/>
              <w:suppressAutoHyphens/>
              <w:rPr>
                <w:rFonts w:asciiTheme="minorHAnsi" w:hAnsiTheme="minorHAnsi"/>
                <w:bCs/>
                <w:color w:val="000000"/>
                <w:sz w:val="20"/>
              </w:rPr>
            </w:pPr>
          </w:p>
          <w:p w14:paraId="66182810" w14:textId="77777777" w:rsidR="00B409AA" w:rsidRDefault="00B409AA" w:rsidP="00E17F92">
            <w:pPr>
              <w:widowControl w:val="0"/>
              <w:suppressAutoHyphens/>
              <w:rPr>
                <w:rFonts w:asciiTheme="minorHAnsi" w:hAnsiTheme="minorHAnsi"/>
                <w:bCs/>
                <w:color w:val="000000"/>
                <w:sz w:val="20"/>
              </w:rPr>
            </w:pPr>
            <w:r>
              <w:rPr>
                <w:rFonts w:asciiTheme="minorHAnsi" w:hAnsiTheme="minorHAnsi"/>
                <w:bCs/>
                <w:color w:val="000000"/>
                <w:sz w:val="20"/>
              </w:rPr>
              <w:t>Rozhodnutí jediného společníka</w:t>
            </w:r>
          </w:p>
          <w:p w14:paraId="4AE76249" w14:textId="77777777" w:rsidR="00B409AA" w:rsidRDefault="00B409AA" w:rsidP="00E17F92">
            <w:pPr>
              <w:widowControl w:val="0"/>
              <w:suppressAutoHyphens/>
              <w:rPr>
                <w:rFonts w:asciiTheme="minorHAnsi" w:hAnsiTheme="minorHAnsi"/>
                <w:bCs/>
                <w:color w:val="000000"/>
                <w:sz w:val="20"/>
              </w:rPr>
            </w:pPr>
            <w:r>
              <w:rPr>
                <w:rFonts w:asciiTheme="minorHAnsi" w:hAnsiTheme="minorHAnsi"/>
                <w:bCs/>
                <w:color w:val="000000"/>
                <w:sz w:val="20"/>
              </w:rPr>
              <w:t>Zápůjčka</w:t>
            </w:r>
          </w:p>
          <w:p w14:paraId="01513CC4" w14:textId="77777777" w:rsidR="00B409AA" w:rsidRDefault="00B409AA" w:rsidP="00E17F92">
            <w:pPr>
              <w:widowControl w:val="0"/>
              <w:suppressAutoHyphens/>
              <w:rPr>
                <w:rFonts w:asciiTheme="minorHAnsi" w:hAnsiTheme="minorHAnsi"/>
                <w:bCs/>
                <w:color w:val="000000"/>
                <w:sz w:val="20"/>
              </w:rPr>
            </w:pPr>
            <w:r>
              <w:rPr>
                <w:rFonts w:asciiTheme="minorHAnsi" w:hAnsiTheme="minorHAnsi"/>
                <w:bCs/>
                <w:color w:val="000000"/>
                <w:sz w:val="20"/>
              </w:rPr>
              <w:t>§ 196a</w:t>
            </w:r>
          </w:p>
          <w:p w14:paraId="5E5EDE0A" w14:textId="058A9092" w:rsidR="00B409AA" w:rsidRDefault="00B409AA" w:rsidP="00E17F92">
            <w:pPr>
              <w:widowControl w:val="0"/>
              <w:suppressAutoHyphens/>
              <w:rPr>
                <w:rFonts w:asciiTheme="minorHAnsi" w:hAnsiTheme="minorHAnsi"/>
                <w:bCs/>
                <w:color w:val="000000"/>
                <w:sz w:val="20"/>
              </w:rPr>
            </w:pPr>
            <w:r>
              <w:rPr>
                <w:rFonts w:asciiTheme="minorHAnsi" w:hAnsiTheme="minorHAnsi"/>
                <w:bCs/>
                <w:color w:val="000000"/>
                <w:sz w:val="20"/>
              </w:rPr>
              <w:t>Osoby blízké</w:t>
            </w:r>
          </w:p>
        </w:tc>
        <w:tc>
          <w:tcPr>
            <w:tcW w:w="5571" w:type="dxa"/>
            <w:tcBorders>
              <w:top w:val="single" w:sz="4" w:space="0" w:color="auto"/>
              <w:left w:val="single" w:sz="4" w:space="0" w:color="auto"/>
              <w:bottom w:val="single" w:sz="4" w:space="0" w:color="auto"/>
              <w:right w:val="single" w:sz="4" w:space="0" w:color="auto"/>
            </w:tcBorders>
          </w:tcPr>
          <w:p w14:paraId="21CB2C9B" w14:textId="77777777" w:rsidR="00B409AA" w:rsidRPr="00B409AA" w:rsidRDefault="00B409AA" w:rsidP="00B409AA">
            <w:pPr>
              <w:jc w:val="both"/>
              <w:rPr>
                <w:rFonts w:asciiTheme="minorHAnsi" w:hAnsiTheme="minorHAnsi"/>
                <w:bCs/>
                <w:color w:val="000000"/>
                <w:sz w:val="20"/>
              </w:rPr>
            </w:pPr>
            <w:r w:rsidRPr="00B409AA">
              <w:rPr>
                <w:rFonts w:asciiTheme="minorHAnsi" w:hAnsiTheme="minorHAnsi"/>
                <w:bCs/>
                <w:color w:val="000000"/>
                <w:sz w:val="20"/>
              </w:rPr>
              <w:t xml:space="preserve">21. Nejvyšší soud v rozsudku </w:t>
            </w:r>
            <w:proofErr w:type="spellStart"/>
            <w:r w:rsidRPr="00B409AA">
              <w:rPr>
                <w:rFonts w:asciiTheme="minorHAnsi" w:hAnsiTheme="minorHAnsi"/>
                <w:bCs/>
                <w:color w:val="000000"/>
                <w:sz w:val="20"/>
              </w:rPr>
              <w:t>sp</w:t>
            </w:r>
            <w:proofErr w:type="spellEnd"/>
            <w:r w:rsidRPr="00B409AA">
              <w:rPr>
                <w:rFonts w:asciiTheme="minorHAnsi" w:hAnsiTheme="minorHAnsi"/>
                <w:bCs/>
                <w:color w:val="000000"/>
                <w:sz w:val="20"/>
              </w:rPr>
              <w:t xml:space="preserve">. zn. 29 </w:t>
            </w:r>
            <w:proofErr w:type="spellStart"/>
            <w:r w:rsidRPr="00B409AA">
              <w:rPr>
                <w:rFonts w:asciiTheme="minorHAnsi" w:hAnsiTheme="minorHAnsi"/>
                <w:bCs/>
                <w:color w:val="000000"/>
                <w:sz w:val="20"/>
              </w:rPr>
              <w:t>Cdo</w:t>
            </w:r>
            <w:proofErr w:type="spellEnd"/>
            <w:r w:rsidRPr="00B409AA">
              <w:rPr>
                <w:rFonts w:asciiTheme="minorHAnsi" w:hAnsiTheme="minorHAnsi"/>
                <w:bCs/>
                <w:color w:val="000000"/>
                <w:sz w:val="20"/>
              </w:rPr>
              <w:t xml:space="preserve"> 1780/2008 objasnil, že v situaci, kdy osoby, které uzavřely smlouvu o půjčce, ať už jako její účastníci nebo v postavení statutárního orgánu, byly současně (ke dni uzavření smlouvy) jedinými společníky společnosti s ručením omezeným, nezpůsobuje absence předchozího souhlasu valné hromady společnosti neplatnost takové smlouvy. K tomuto závěru vedla Nejvyšší soud úvaha, že podpisem smlouvy všichni společníci společnosti vyjádřili se smlouvou nejpozději ke dni jejího uzavření souhlas a že za těchto okolností by bylo formalistické a v rozporu s účelem ustanovení § 196a odst. 1 obch. zák. dovozovat neplatnost smlouvy jen proto, že společníci neudělili souhlas ve formě usnesení valné hromady. Srov. dále např. usnesení Nejvyššího soudu ze dne 10. března 2016, </w:t>
            </w:r>
            <w:proofErr w:type="spellStart"/>
            <w:r w:rsidRPr="00B409AA">
              <w:rPr>
                <w:rFonts w:asciiTheme="minorHAnsi" w:hAnsiTheme="minorHAnsi"/>
                <w:bCs/>
                <w:color w:val="000000"/>
                <w:sz w:val="20"/>
              </w:rPr>
              <w:t>sp</w:t>
            </w:r>
            <w:proofErr w:type="spellEnd"/>
            <w:r w:rsidRPr="00B409AA">
              <w:rPr>
                <w:rFonts w:asciiTheme="minorHAnsi" w:hAnsiTheme="minorHAnsi"/>
                <w:bCs/>
                <w:color w:val="000000"/>
                <w:sz w:val="20"/>
              </w:rPr>
              <w:t xml:space="preserve">. zn. 21 </w:t>
            </w:r>
            <w:proofErr w:type="spellStart"/>
            <w:r w:rsidRPr="00B409AA">
              <w:rPr>
                <w:rFonts w:asciiTheme="minorHAnsi" w:hAnsiTheme="minorHAnsi"/>
                <w:bCs/>
                <w:color w:val="000000"/>
                <w:sz w:val="20"/>
              </w:rPr>
              <w:t>Cdo</w:t>
            </w:r>
            <w:proofErr w:type="spellEnd"/>
            <w:r w:rsidRPr="00B409AA">
              <w:rPr>
                <w:rFonts w:asciiTheme="minorHAnsi" w:hAnsiTheme="minorHAnsi"/>
                <w:bCs/>
                <w:color w:val="000000"/>
                <w:sz w:val="20"/>
              </w:rPr>
              <w:t xml:space="preserve"> 5222/2015, nebo rozsudek Nejvyššího soudu ze dne 20. září 2016, </w:t>
            </w:r>
            <w:proofErr w:type="spellStart"/>
            <w:r w:rsidRPr="00B409AA">
              <w:rPr>
                <w:rFonts w:asciiTheme="minorHAnsi" w:hAnsiTheme="minorHAnsi"/>
                <w:bCs/>
                <w:color w:val="000000"/>
                <w:sz w:val="20"/>
              </w:rPr>
              <w:t>sp</w:t>
            </w:r>
            <w:proofErr w:type="spellEnd"/>
            <w:r w:rsidRPr="00B409AA">
              <w:rPr>
                <w:rFonts w:asciiTheme="minorHAnsi" w:hAnsiTheme="minorHAnsi"/>
                <w:bCs/>
                <w:color w:val="000000"/>
                <w:sz w:val="20"/>
              </w:rPr>
              <w:t xml:space="preserve">. zn. 29 </w:t>
            </w:r>
            <w:proofErr w:type="spellStart"/>
            <w:r w:rsidRPr="00B409AA">
              <w:rPr>
                <w:rFonts w:asciiTheme="minorHAnsi" w:hAnsiTheme="minorHAnsi"/>
                <w:bCs/>
                <w:color w:val="000000"/>
                <w:sz w:val="20"/>
              </w:rPr>
              <w:t>Cdo</w:t>
            </w:r>
            <w:proofErr w:type="spellEnd"/>
            <w:r w:rsidRPr="00B409AA">
              <w:rPr>
                <w:rFonts w:asciiTheme="minorHAnsi" w:hAnsiTheme="minorHAnsi"/>
                <w:bCs/>
                <w:color w:val="000000"/>
                <w:sz w:val="20"/>
              </w:rPr>
              <w:t xml:space="preserve"> 3841/2015.</w:t>
            </w:r>
          </w:p>
          <w:p w14:paraId="2C782C0C" w14:textId="77777777" w:rsidR="00B409AA" w:rsidRDefault="00B409AA" w:rsidP="00B409AA">
            <w:pPr>
              <w:jc w:val="both"/>
              <w:rPr>
                <w:rFonts w:asciiTheme="minorHAnsi" w:hAnsiTheme="minorHAnsi"/>
                <w:bCs/>
                <w:color w:val="000000"/>
                <w:sz w:val="20"/>
              </w:rPr>
            </w:pPr>
            <w:r w:rsidRPr="00B409AA">
              <w:rPr>
                <w:rFonts w:asciiTheme="minorHAnsi" w:hAnsiTheme="minorHAnsi"/>
                <w:bCs/>
                <w:color w:val="000000"/>
                <w:sz w:val="20"/>
              </w:rPr>
              <w:t>22. Předestřená úvaha ovšem podle označené judikatury předpokládá, že svou vůli na listině (která fakticky nahrazuje souhlas valné hromady podle § 196a odst. 1 obch. zák.) výslovně vyjádřily všechny osoby, které byly aktivně legitimovány k podání návrhu na vyslovení neplatnosti usnesení valné hromady (§ 131 ve spojení s § 183 obch. zák.). Podle dovolatele měla společnost H v době uzavření smluv o půjčce ustavenou dozorčí radu, jejímž členům tak bylo znemožněno, aby se případně mohli domoci soudního určení, že rozhodnutí jediného akcionáře při výkonu působnosti valné hromady je neplatné. Insolvenční ani odvolací soud přitom uvedenou skutečnost (zda jsou zde vedle M. M. st. též další osoby aktivně věcně legitimované k podání takové žaloby) nezkoumal.</w:t>
            </w:r>
          </w:p>
          <w:p w14:paraId="16934DFE" w14:textId="77777777" w:rsidR="00B409AA" w:rsidRDefault="00B409AA" w:rsidP="00B409AA">
            <w:pPr>
              <w:jc w:val="both"/>
              <w:rPr>
                <w:rFonts w:asciiTheme="minorHAnsi" w:hAnsiTheme="minorHAnsi"/>
                <w:bCs/>
                <w:color w:val="000000"/>
                <w:sz w:val="20"/>
              </w:rPr>
            </w:pPr>
            <w:r>
              <w:rPr>
                <w:rFonts w:asciiTheme="minorHAnsi" w:hAnsiTheme="minorHAnsi"/>
                <w:bCs/>
                <w:color w:val="000000"/>
                <w:sz w:val="20"/>
              </w:rPr>
              <w:t>…</w:t>
            </w:r>
          </w:p>
          <w:p w14:paraId="7879168C" w14:textId="29B1D3DC" w:rsidR="00B409AA" w:rsidRDefault="00B409AA" w:rsidP="00B409AA">
            <w:pPr>
              <w:jc w:val="both"/>
              <w:rPr>
                <w:rFonts w:asciiTheme="minorHAnsi" w:hAnsiTheme="minorHAnsi"/>
                <w:bCs/>
                <w:color w:val="000000"/>
                <w:sz w:val="20"/>
              </w:rPr>
            </w:pPr>
            <w:r w:rsidRPr="00B409AA">
              <w:rPr>
                <w:rFonts w:asciiTheme="minorHAnsi" w:hAnsiTheme="minorHAnsi"/>
                <w:bCs/>
                <w:color w:val="000000"/>
                <w:sz w:val="20"/>
              </w:rPr>
              <w:t xml:space="preserve">25. Naopak souhlas valné hromady podle § 196a odst. 1 obch. zák. k uzavření smluv o půjčce není třeba vyžadovat (jen) z toho důvodu, který považovaly za rozhodný oba soudy nižších stupňů, tedy pro příbuzenský vztah (otce a syna) M. M. st. a M. M. ml. Jinak řečeno, samotná skutečnost, že předseda představenstva společnosti H (M. M. st.) je osoba blízká jednateli dlužníka (M. M. ml.), nečiní z těchto společností při uzavírání smluv o půjčce osoby blízké (srov. </w:t>
            </w:r>
            <w:proofErr w:type="spellStart"/>
            <w:r w:rsidRPr="00B409AA">
              <w:rPr>
                <w:rFonts w:asciiTheme="minorHAnsi" w:hAnsiTheme="minorHAnsi"/>
                <w:bCs/>
                <w:color w:val="000000"/>
                <w:sz w:val="20"/>
              </w:rPr>
              <w:t>mutatis</w:t>
            </w:r>
            <w:proofErr w:type="spellEnd"/>
            <w:r w:rsidRPr="00B409AA">
              <w:rPr>
                <w:rFonts w:asciiTheme="minorHAnsi" w:hAnsiTheme="minorHAnsi"/>
                <w:bCs/>
                <w:color w:val="000000"/>
                <w:sz w:val="20"/>
              </w:rPr>
              <w:t xml:space="preserve"> </w:t>
            </w:r>
            <w:proofErr w:type="spellStart"/>
            <w:r w:rsidRPr="00B409AA">
              <w:rPr>
                <w:rFonts w:asciiTheme="minorHAnsi" w:hAnsiTheme="minorHAnsi"/>
                <w:bCs/>
                <w:color w:val="000000"/>
                <w:sz w:val="20"/>
              </w:rPr>
              <w:t>mutandis</w:t>
            </w:r>
            <w:proofErr w:type="spellEnd"/>
            <w:r w:rsidRPr="00B409AA">
              <w:rPr>
                <w:rFonts w:asciiTheme="minorHAnsi" w:hAnsiTheme="minorHAnsi"/>
                <w:bCs/>
                <w:color w:val="000000"/>
                <w:sz w:val="20"/>
              </w:rPr>
              <w:t xml:space="preserve"> rozsudek Nejvyššího soudu ze dne 16. dubna 2015, sen. zn. 29 </w:t>
            </w:r>
            <w:proofErr w:type="spellStart"/>
            <w:r w:rsidRPr="00B409AA">
              <w:rPr>
                <w:rFonts w:asciiTheme="minorHAnsi" w:hAnsiTheme="minorHAnsi"/>
                <w:bCs/>
                <w:color w:val="000000"/>
                <w:sz w:val="20"/>
              </w:rPr>
              <w:t>ICdo</w:t>
            </w:r>
            <w:proofErr w:type="spellEnd"/>
            <w:r w:rsidRPr="00B409AA">
              <w:rPr>
                <w:rFonts w:asciiTheme="minorHAnsi" w:hAnsiTheme="minorHAnsi"/>
                <w:bCs/>
                <w:color w:val="000000"/>
                <w:sz w:val="20"/>
              </w:rPr>
              <w:t xml:space="preserve"> 80/2014, uveřejněný v časopise Soudní judikatura, číslo 4, ročník 2016, pod číslem 47, jakož i judikaturu uvedenou v důvodech tohoto rozhodnutí).</w:t>
            </w:r>
          </w:p>
        </w:tc>
      </w:tr>
      <w:tr w:rsidR="00451AB7" w14:paraId="5C1A4DE1" w14:textId="77777777">
        <w:tc>
          <w:tcPr>
            <w:tcW w:w="0" w:type="auto"/>
            <w:tcBorders>
              <w:top w:val="single" w:sz="4" w:space="0" w:color="auto"/>
              <w:left w:val="single" w:sz="4" w:space="0" w:color="auto"/>
              <w:bottom w:val="single" w:sz="4" w:space="0" w:color="auto"/>
              <w:right w:val="single" w:sz="4" w:space="0" w:color="auto"/>
            </w:tcBorders>
          </w:tcPr>
          <w:p w14:paraId="3B4E8CDB" w14:textId="77777777" w:rsidR="00451AB7" w:rsidRDefault="00451AB7">
            <w:pPr>
              <w:widowControl w:val="0"/>
              <w:numPr>
                <w:ilvl w:val="0"/>
                <w:numId w:val="8"/>
              </w:numPr>
              <w:suppressAutoHyphens/>
              <w:ind w:left="0" w:firstLine="0"/>
              <w:contextualSpacing/>
              <w:rPr>
                <w:rFonts w:asciiTheme="minorHAnsi" w:hAnsiTheme="minorHAnsi"/>
              </w:rPr>
            </w:pPr>
          </w:p>
        </w:tc>
        <w:tc>
          <w:tcPr>
            <w:tcW w:w="1388" w:type="dxa"/>
            <w:tcBorders>
              <w:top w:val="single" w:sz="4" w:space="0" w:color="auto"/>
              <w:left w:val="single" w:sz="4" w:space="0" w:color="auto"/>
              <w:bottom w:val="single" w:sz="4" w:space="0" w:color="auto"/>
              <w:right w:val="single" w:sz="4" w:space="0" w:color="auto"/>
            </w:tcBorders>
          </w:tcPr>
          <w:p w14:paraId="4DE3F4D9" w14:textId="33F863D4" w:rsidR="000C56DC" w:rsidRPr="000C56DC" w:rsidRDefault="00B063B5" w:rsidP="000C56DC">
            <w:pPr>
              <w:widowControl w:val="0"/>
              <w:suppressAutoHyphens/>
              <w:rPr>
                <w:rFonts w:asciiTheme="minorHAnsi" w:hAnsiTheme="minorHAnsi"/>
                <w:bCs/>
                <w:color w:val="000000"/>
                <w:sz w:val="20"/>
              </w:rPr>
            </w:pPr>
            <w:hyperlink r:id="rId10" w:history="1">
              <w:r w:rsidR="000C56DC" w:rsidRPr="000C56DC">
                <w:rPr>
                  <w:rStyle w:val="Hypertextovodkaz"/>
                  <w:rFonts w:asciiTheme="minorHAnsi" w:hAnsiTheme="minorHAnsi"/>
                  <w:bCs/>
                  <w:sz w:val="20"/>
                </w:rPr>
                <w:t xml:space="preserve">29 </w:t>
              </w:r>
              <w:proofErr w:type="spellStart"/>
              <w:r w:rsidR="000C56DC" w:rsidRPr="000C56DC">
                <w:rPr>
                  <w:rStyle w:val="Hypertextovodkaz"/>
                  <w:rFonts w:asciiTheme="minorHAnsi" w:hAnsiTheme="minorHAnsi"/>
                  <w:bCs/>
                  <w:sz w:val="20"/>
                </w:rPr>
                <w:t>Cdo</w:t>
              </w:r>
              <w:proofErr w:type="spellEnd"/>
              <w:r w:rsidR="000C56DC" w:rsidRPr="000C56DC">
                <w:rPr>
                  <w:rStyle w:val="Hypertextovodkaz"/>
                  <w:rFonts w:asciiTheme="minorHAnsi" w:hAnsiTheme="minorHAnsi"/>
                  <w:bCs/>
                  <w:sz w:val="20"/>
                </w:rPr>
                <w:t xml:space="preserve"> 3267/2019</w:t>
              </w:r>
            </w:hyperlink>
          </w:p>
          <w:p w14:paraId="3D34FBDA" w14:textId="77777777" w:rsidR="000C56DC" w:rsidRPr="000C56DC" w:rsidRDefault="000C56DC" w:rsidP="000C56DC">
            <w:pPr>
              <w:widowControl w:val="0"/>
              <w:suppressAutoHyphens/>
              <w:rPr>
                <w:rFonts w:asciiTheme="minorHAnsi" w:hAnsiTheme="minorHAnsi"/>
                <w:bCs/>
                <w:color w:val="000000"/>
                <w:sz w:val="20"/>
              </w:rPr>
            </w:pPr>
          </w:p>
          <w:p w14:paraId="34AEBDED" w14:textId="77777777" w:rsidR="000C56DC" w:rsidRPr="000C56DC" w:rsidRDefault="000C56DC" w:rsidP="000C56DC">
            <w:pPr>
              <w:widowControl w:val="0"/>
              <w:suppressAutoHyphens/>
              <w:rPr>
                <w:rFonts w:asciiTheme="minorHAnsi" w:hAnsiTheme="minorHAnsi"/>
                <w:bCs/>
                <w:color w:val="000000"/>
                <w:sz w:val="20"/>
              </w:rPr>
            </w:pPr>
            <w:r w:rsidRPr="000C56DC">
              <w:rPr>
                <w:rFonts w:asciiTheme="minorHAnsi" w:hAnsiTheme="minorHAnsi"/>
                <w:bCs/>
                <w:color w:val="000000"/>
                <w:sz w:val="20"/>
              </w:rPr>
              <w:t>27.10.2021</w:t>
            </w:r>
          </w:p>
          <w:p w14:paraId="2EB8FDDF" w14:textId="77777777" w:rsidR="000C56DC" w:rsidRPr="000C56DC" w:rsidRDefault="000C56DC" w:rsidP="000C56DC">
            <w:pPr>
              <w:widowControl w:val="0"/>
              <w:suppressAutoHyphens/>
              <w:rPr>
                <w:rFonts w:asciiTheme="minorHAnsi" w:hAnsiTheme="minorHAnsi"/>
                <w:bCs/>
                <w:color w:val="000000"/>
                <w:sz w:val="20"/>
              </w:rPr>
            </w:pPr>
          </w:p>
          <w:p w14:paraId="09F02683" w14:textId="77777777" w:rsidR="000C56DC" w:rsidRPr="000C56DC" w:rsidRDefault="000C56DC" w:rsidP="000C56DC">
            <w:pPr>
              <w:widowControl w:val="0"/>
              <w:suppressAutoHyphens/>
              <w:rPr>
                <w:rFonts w:asciiTheme="minorHAnsi" w:hAnsiTheme="minorHAnsi"/>
                <w:bCs/>
                <w:color w:val="000000"/>
                <w:sz w:val="20"/>
              </w:rPr>
            </w:pPr>
            <w:r w:rsidRPr="000C56DC">
              <w:rPr>
                <w:rFonts w:asciiTheme="minorHAnsi" w:hAnsiTheme="minorHAnsi"/>
                <w:bCs/>
                <w:color w:val="000000"/>
                <w:sz w:val="20"/>
              </w:rPr>
              <w:t>Bankovní záruka</w:t>
            </w:r>
          </w:p>
          <w:p w14:paraId="06C713ED" w14:textId="5D02228A" w:rsidR="00451AB7" w:rsidRDefault="000C56DC" w:rsidP="000C56DC">
            <w:pPr>
              <w:widowControl w:val="0"/>
              <w:suppressAutoHyphens/>
              <w:rPr>
                <w:rFonts w:asciiTheme="minorHAnsi" w:hAnsiTheme="minorHAnsi"/>
                <w:bCs/>
                <w:color w:val="000000"/>
                <w:sz w:val="20"/>
              </w:rPr>
            </w:pPr>
            <w:r w:rsidRPr="000C56DC">
              <w:rPr>
                <w:rFonts w:asciiTheme="minorHAnsi" w:hAnsiTheme="minorHAnsi"/>
                <w:bCs/>
                <w:color w:val="000000"/>
                <w:sz w:val="20"/>
              </w:rPr>
              <w:t>Započtení</w:t>
            </w:r>
          </w:p>
        </w:tc>
        <w:tc>
          <w:tcPr>
            <w:tcW w:w="5571" w:type="dxa"/>
            <w:tcBorders>
              <w:top w:val="single" w:sz="4" w:space="0" w:color="auto"/>
              <w:left w:val="single" w:sz="4" w:space="0" w:color="auto"/>
              <w:bottom w:val="single" w:sz="4" w:space="0" w:color="auto"/>
              <w:right w:val="single" w:sz="4" w:space="0" w:color="auto"/>
            </w:tcBorders>
          </w:tcPr>
          <w:p w14:paraId="4D639D83" w14:textId="77777777" w:rsidR="000C56DC" w:rsidRPr="000C56DC" w:rsidRDefault="000C56DC" w:rsidP="000C56DC">
            <w:pPr>
              <w:jc w:val="both"/>
              <w:rPr>
                <w:rFonts w:asciiTheme="minorHAnsi" w:hAnsiTheme="minorHAnsi"/>
                <w:bCs/>
                <w:color w:val="000000"/>
                <w:sz w:val="20"/>
              </w:rPr>
            </w:pPr>
            <w:r w:rsidRPr="000C56DC">
              <w:rPr>
                <w:rFonts w:asciiTheme="minorHAnsi" w:hAnsiTheme="minorHAnsi"/>
                <w:bCs/>
                <w:color w:val="000000"/>
                <w:sz w:val="20"/>
              </w:rPr>
              <w:t>V poměrech pojednávané věci je přitom (se zřetelem ke zjištěnému skutkovému stavu, z něhož vyšly při svém rozhodování soudy nižších stupňů a jenž dovoláním nemůže být zpochybněn) zřejmé, že výzva společnosti Š k plnění bankovní záruky (obsahující záruční listinou vymezené náležitosti, včetně prohlášení o nesplnění zajištěného závazku a bankou společnosti Š provedeného ověření pravosti podpisů zástupců této společnosti) byla doručena na adresu sídla žalovaného, přičemž zásilka se nejen dostala do dispozice žalovaného, ale žalovaný se zjevně s jejím obsahem rovněž seznámil. Současně není pochyb ani o tom, že v záruční listině nebyl stanoven žádný konkrétní způsob doručení žádosti o plnění bankovní záruky.</w:t>
            </w:r>
          </w:p>
          <w:p w14:paraId="62C9359A" w14:textId="019E9631" w:rsidR="00451AB7" w:rsidRDefault="000C56DC" w:rsidP="000C56DC">
            <w:pPr>
              <w:jc w:val="both"/>
              <w:rPr>
                <w:rFonts w:asciiTheme="minorHAnsi" w:hAnsiTheme="minorHAnsi"/>
                <w:bCs/>
                <w:color w:val="000000"/>
                <w:sz w:val="20"/>
              </w:rPr>
            </w:pPr>
            <w:r w:rsidRPr="000C56DC">
              <w:rPr>
                <w:rFonts w:asciiTheme="minorHAnsi" w:hAnsiTheme="minorHAnsi"/>
                <w:bCs/>
                <w:color w:val="000000"/>
                <w:sz w:val="20"/>
              </w:rPr>
              <w:t>Nevyplývá-li z obsahu bankovní záruky něco jiného, nemůže banka, která vystavila bankovní záruku, započíst proti pohledávce věřitele vůči bance z titulu bankovní záruky svou vzájemnou pohledávku, kterou má vůči věřiteli z jiného právního titulu. Možnost započtení vzájemných pohledávek banky a věřitele by musela vyplývat z obsahu záruční listiny.</w:t>
            </w:r>
          </w:p>
        </w:tc>
      </w:tr>
      <w:tr w:rsidR="00451AB7" w14:paraId="40365494" w14:textId="77777777">
        <w:tc>
          <w:tcPr>
            <w:tcW w:w="0" w:type="auto"/>
            <w:tcBorders>
              <w:top w:val="single" w:sz="4" w:space="0" w:color="auto"/>
              <w:left w:val="single" w:sz="4" w:space="0" w:color="auto"/>
              <w:bottom w:val="single" w:sz="4" w:space="0" w:color="auto"/>
              <w:right w:val="single" w:sz="4" w:space="0" w:color="auto"/>
            </w:tcBorders>
          </w:tcPr>
          <w:p w14:paraId="782A9105" w14:textId="77777777" w:rsidR="00451AB7" w:rsidRDefault="00451AB7">
            <w:pPr>
              <w:widowControl w:val="0"/>
              <w:numPr>
                <w:ilvl w:val="0"/>
                <w:numId w:val="8"/>
              </w:numPr>
              <w:suppressAutoHyphens/>
              <w:ind w:left="0" w:firstLine="0"/>
              <w:contextualSpacing/>
              <w:rPr>
                <w:rFonts w:asciiTheme="minorHAnsi" w:hAnsiTheme="minorHAnsi"/>
              </w:rPr>
            </w:pPr>
          </w:p>
        </w:tc>
        <w:tc>
          <w:tcPr>
            <w:tcW w:w="1388" w:type="dxa"/>
            <w:tcBorders>
              <w:top w:val="single" w:sz="4" w:space="0" w:color="auto"/>
              <w:left w:val="single" w:sz="4" w:space="0" w:color="auto"/>
              <w:bottom w:val="single" w:sz="4" w:space="0" w:color="auto"/>
              <w:right w:val="single" w:sz="4" w:space="0" w:color="auto"/>
            </w:tcBorders>
          </w:tcPr>
          <w:p w14:paraId="7869E31B" w14:textId="77777777" w:rsidR="00C03A8B" w:rsidRPr="00C03A8B" w:rsidRDefault="00B063B5" w:rsidP="00C03A8B">
            <w:pPr>
              <w:widowControl w:val="0"/>
              <w:suppressAutoHyphens/>
              <w:rPr>
                <w:rFonts w:asciiTheme="minorHAnsi" w:hAnsiTheme="minorHAnsi"/>
                <w:bCs/>
                <w:color w:val="000000"/>
                <w:sz w:val="20"/>
              </w:rPr>
            </w:pPr>
            <w:hyperlink r:id="rId11" w:history="1">
              <w:r w:rsidR="00C03A8B" w:rsidRPr="00C03A8B">
                <w:rPr>
                  <w:rStyle w:val="Hypertextovodkaz"/>
                  <w:rFonts w:asciiTheme="minorHAnsi" w:hAnsiTheme="minorHAnsi"/>
                  <w:bCs/>
                  <w:sz w:val="20"/>
                </w:rPr>
                <w:t xml:space="preserve">26 </w:t>
              </w:r>
              <w:proofErr w:type="spellStart"/>
              <w:r w:rsidR="00C03A8B" w:rsidRPr="00C03A8B">
                <w:rPr>
                  <w:rStyle w:val="Hypertextovodkaz"/>
                  <w:rFonts w:asciiTheme="minorHAnsi" w:hAnsiTheme="minorHAnsi"/>
                  <w:bCs/>
                  <w:sz w:val="20"/>
                </w:rPr>
                <w:t>Cdo</w:t>
              </w:r>
              <w:proofErr w:type="spellEnd"/>
              <w:r w:rsidR="00C03A8B" w:rsidRPr="00C03A8B">
                <w:rPr>
                  <w:rStyle w:val="Hypertextovodkaz"/>
                  <w:rFonts w:asciiTheme="minorHAnsi" w:hAnsiTheme="minorHAnsi"/>
                  <w:bCs/>
                  <w:sz w:val="20"/>
                </w:rPr>
                <w:t xml:space="preserve"> 740/</w:t>
              </w:r>
              <w:r w:rsidR="00C03A8B" w:rsidRPr="00C03A8B">
                <w:rPr>
                  <w:rStyle w:val="Hypertextovodkaz"/>
                  <w:rFonts w:asciiTheme="minorHAnsi" w:hAnsiTheme="minorHAnsi"/>
                  <w:bCs/>
                  <w:sz w:val="20"/>
                </w:rPr>
                <w:t>2</w:t>
              </w:r>
              <w:r w:rsidR="00C03A8B" w:rsidRPr="00C03A8B">
                <w:rPr>
                  <w:rStyle w:val="Hypertextovodkaz"/>
                  <w:rFonts w:asciiTheme="minorHAnsi" w:hAnsiTheme="minorHAnsi"/>
                  <w:bCs/>
                  <w:sz w:val="20"/>
                </w:rPr>
                <w:t>021</w:t>
              </w:r>
            </w:hyperlink>
          </w:p>
          <w:p w14:paraId="113A8D5B" w14:textId="77777777" w:rsidR="00C03A8B" w:rsidRPr="00C03A8B" w:rsidRDefault="00C03A8B" w:rsidP="00C03A8B">
            <w:pPr>
              <w:widowControl w:val="0"/>
              <w:suppressAutoHyphens/>
              <w:rPr>
                <w:rFonts w:asciiTheme="minorHAnsi" w:hAnsiTheme="minorHAnsi"/>
                <w:bCs/>
                <w:color w:val="000000"/>
                <w:sz w:val="20"/>
              </w:rPr>
            </w:pPr>
          </w:p>
          <w:p w14:paraId="0E4D89FE" w14:textId="77777777" w:rsidR="00C03A8B" w:rsidRPr="00C03A8B" w:rsidRDefault="00C03A8B" w:rsidP="00C03A8B">
            <w:pPr>
              <w:widowControl w:val="0"/>
              <w:suppressAutoHyphens/>
              <w:rPr>
                <w:rFonts w:asciiTheme="minorHAnsi" w:hAnsiTheme="minorHAnsi"/>
                <w:bCs/>
                <w:color w:val="000000"/>
                <w:sz w:val="20"/>
              </w:rPr>
            </w:pPr>
            <w:r w:rsidRPr="00C03A8B">
              <w:rPr>
                <w:rFonts w:asciiTheme="minorHAnsi" w:hAnsiTheme="minorHAnsi"/>
                <w:bCs/>
                <w:color w:val="000000"/>
                <w:sz w:val="20"/>
              </w:rPr>
              <w:t>10.11.2021</w:t>
            </w:r>
          </w:p>
          <w:p w14:paraId="4FB39603" w14:textId="77777777" w:rsidR="00C03A8B" w:rsidRPr="00C03A8B" w:rsidRDefault="00C03A8B" w:rsidP="00C03A8B">
            <w:pPr>
              <w:widowControl w:val="0"/>
              <w:suppressAutoHyphens/>
              <w:rPr>
                <w:rFonts w:asciiTheme="minorHAnsi" w:hAnsiTheme="minorHAnsi"/>
                <w:bCs/>
                <w:color w:val="000000"/>
                <w:sz w:val="20"/>
              </w:rPr>
            </w:pPr>
          </w:p>
          <w:p w14:paraId="378EC888" w14:textId="77777777" w:rsidR="00C03A8B" w:rsidRPr="00C03A8B" w:rsidRDefault="00C03A8B" w:rsidP="00C03A8B">
            <w:pPr>
              <w:widowControl w:val="0"/>
              <w:suppressAutoHyphens/>
              <w:rPr>
                <w:rFonts w:asciiTheme="minorHAnsi" w:hAnsiTheme="minorHAnsi"/>
                <w:bCs/>
                <w:color w:val="000000"/>
                <w:sz w:val="20"/>
              </w:rPr>
            </w:pPr>
            <w:r w:rsidRPr="00C03A8B">
              <w:rPr>
                <w:rFonts w:asciiTheme="minorHAnsi" w:hAnsiTheme="minorHAnsi"/>
                <w:bCs/>
                <w:color w:val="000000"/>
                <w:sz w:val="20"/>
              </w:rPr>
              <w:t>Nájem</w:t>
            </w:r>
          </w:p>
          <w:p w14:paraId="7BAFE245" w14:textId="77777777" w:rsidR="00C03A8B" w:rsidRPr="00C03A8B" w:rsidRDefault="00C03A8B" w:rsidP="00C03A8B">
            <w:pPr>
              <w:widowControl w:val="0"/>
              <w:suppressAutoHyphens/>
              <w:rPr>
                <w:rFonts w:asciiTheme="minorHAnsi" w:hAnsiTheme="minorHAnsi"/>
                <w:bCs/>
                <w:color w:val="000000"/>
                <w:sz w:val="20"/>
              </w:rPr>
            </w:pPr>
            <w:r w:rsidRPr="00C03A8B">
              <w:rPr>
                <w:rFonts w:asciiTheme="minorHAnsi" w:hAnsiTheme="minorHAnsi"/>
                <w:bCs/>
                <w:color w:val="000000"/>
                <w:sz w:val="20"/>
              </w:rPr>
              <w:t>Dlouhý nájem</w:t>
            </w:r>
          </w:p>
          <w:p w14:paraId="120DEF6B" w14:textId="25885B3E" w:rsidR="00451AB7" w:rsidRDefault="00C03A8B" w:rsidP="00C03A8B">
            <w:pPr>
              <w:widowControl w:val="0"/>
              <w:suppressAutoHyphens/>
              <w:rPr>
                <w:rFonts w:asciiTheme="minorHAnsi" w:hAnsiTheme="minorHAnsi"/>
                <w:bCs/>
                <w:color w:val="000000"/>
                <w:sz w:val="20"/>
              </w:rPr>
            </w:pPr>
            <w:r w:rsidRPr="00C03A8B">
              <w:rPr>
                <w:rFonts w:asciiTheme="minorHAnsi" w:hAnsiTheme="minorHAnsi"/>
                <w:bCs/>
                <w:color w:val="000000"/>
                <w:sz w:val="20"/>
              </w:rPr>
              <w:t>Hodně dlouhý nájem</w:t>
            </w:r>
          </w:p>
        </w:tc>
        <w:tc>
          <w:tcPr>
            <w:tcW w:w="5571" w:type="dxa"/>
            <w:tcBorders>
              <w:top w:val="single" w:sz="4" w:space="0" w:color="auto"/>
              <w:left w:val="single" w:sz="4" w:space="0" w:color="auto"/>
              <w:bottom w:val="single" w:sz="4" w:space="0" w:color="auto"/>
              <w:right w:val="single" w:sz="4" w:space="0" w:color="auto"/>
            </w:tcBorders>
          </w:tcPr>
          <w:p w14:paraId="6AB9BE1D" w14:textId="77777777" w:rsidR="00C03A8B" w:rsidRPr="00C03A8B" w:rsidRDefault="00C03A8B" w:rsidP="00C03A8B">
            <w:pPr>
              <w:jc w:val="both"/>
              <w:rPr>
                <w:rFonts w:asciiTheme="minorHAnsi" w:hAnsiTheme="minorHAnsi"/>
                <w:bCs/>
                <w:color w:val="000000"/>
                <w:sz w:val="20"/>
              </w:rPr>
            </w:pPr>
            <w:r w:rsidRPr="00C03A8B">
              <w:rPr>
                <w:rFonts w:asciiTheme="minorHAnsi" w:hAnsiTheme="minorHAnsi"/>
                <w:bCs/>
                <w:color w:val="000000"/>
                <w:sz w:val="20"/>
              </w:rPr>
              <w:t>Dovolacímu soudu je známo, že po účinnosti nového občanského zákoníku, byl – zejména vzhledem k tomu, že v našich poměrech byl nájem tradičně chápán jako dlouhodobý vztah – zastáván názor o zvláštnosti úpravy obsažené v ustanovení § 2204 o. z. a o vyloučení obecné úpravy závazkového práva obsažené v ustanovení § 2000 o. z. na nájmy. V současné době je však zastáván názor opačný, a sice že ustanovení § 2000 o. z. je aplikovatelné i v nájemních vztazích.</w:t>
            </w:r>
          </w:p>
          <w:p w14:paraId="72BF3D51" w14:textId="77777777" w:rsidR="00C03A8B" w:rsidRPr="00C03A8B" w:rsidRDefault="00C03A8B" w:rsidP="00C03A8B">
            <w:pPr>
              <w:jc w:val="both"/>
              <w:rPr>
                <w:rFonts w:asciiTheme="minorHAnsi" w:hAnsiTheme="minorHAnsi"/>
                <w:bCs/>
                <w:color w:val="000000"/>
                <w:sz w:val="20"/>
              </w:rPr>
            </w:pPr>
            <w:r w:rsidRPr="00C03A8B">
              <w:rPr>
                <w:rFonts w:asciiTheme="minorHAnsi" w:hAnsiTheme="minorHAnsi"/>
                <w:bCs/>
                <w:color w:val="000000"/>
                <w:sz w:val="20"/>
              </w:rPr>
              <w:t xml:space="preserve">V ustanovení § 2204 odst. 2 o. z. je upravena vyvratitelná právní domněnka (srov. např. Komentář C. H. Beck), podle které se má nájem ujednaný na dobu delší než padesáti let posuzovat jako nájem na dobu neurčitou (vypověditelný v prvních padesáti letech jen z ujednaných výpovědních důvodů a v ujednané výpovědní době). Ustanovení § 2000 odst. 1 o. z. pak zakotvuje určitý (od výpovědi odlišný) způsob zrušení závazku sjednaného na dobu určitou. Právní posouzení podle § 2204 odst. 2 o. z. má tedy své místo již při úvaze, zda v konkrétním případě byl ujednán nájem na dobu určitou či na dobu neurčitou. Teprve poté, co bylo postaveno najisto, že dotčený nájemní vztah byl ujednán na dobu určitou, lze uvažovat o jeho zrušení postupem podle § 2000 odst. 1 o. z. Z toho je zřejmé, že kolize mezi pravidly obsaženými v citovaných ustanoveních vůbec nevzniká, neboť každé z nich řeší jinou právní otázku (jiné právní otázky). </w:t>
            </w:r>
          </w:p>
          <w:p w14:paraId="2DA04403" w14:textId="77777777" w:rsidR="00C03A8B" w:rsidRPr="00C03A8B" w:rsidRDefault="00C03A8B" w:rsidP="00C03A8B">
            <w:pPr>
              <w:jc w:val="both"/>
              <w:rPr>
                <w:rFonts w:asciiTheme="minorHAnsi" w:hAnsiTheme="minorHAnsi"/>
                <w:bCs/>
                <w:color w:val="000000"/>
                <w:sz w:val="20"/>
              </w:rPr>
            </w:pPr>
            <w:r w:rsidRPr="00C03A8B">
              <w:rPr>
                <w:rFonts w:asciiTheme="minorHAnsi" w:hAnsiTheme="minorHAnsi"/>
                <w:bCs/>
                <w:color w:val="000000"/>
                <w:sz w:val="20"/>
              </w:rPr>
              <w:t xml:space="preserve">Nejsou-li však předmětná ustanovení ve vzájemném logickém rozporu (kolizi), nemohou být ani v poměru speciality, jenž by vyžadoval, aby na jejich vzájemný vztah byly aplikovány zásady, které řeší střet mezi ustanovením obecným a zvláštním a které mají zamezit vytváření nepoužitelných (obsoletních) ustanovení. </w:t>
            </w:r>
          </w:p>
          <w:p w14:paraId="785DFD08" w14:textId="77777777" w:rsidR="00C03A8B" w:rsidRPr="00C03A8B" w:rsidRDefault="00C03A8B" w:rsidP="00C03A8B">
            <w:pPr>
              <w:jc w:val="both"/>
              <w:rPr>
                <w:rFonts w:asciiTheme="minorHAnsi" w:hAnsiTheme="minorHAnsi"/>
                <w:bCs/>
                <w:color w:val="000000"/>
                <w:sz w:val="20"/>
              </w:rPr>
            </w:pPr>
            <w:r w:rsidRPr="00C03A8B">
              <w:rPr>
                <w:rFonts w:asciiTheme="minorHAnsi" w:hAnsiTheme="minorHAnsi"/>
                <w:bCs/>
                <w:color w:val="000000"/>
                <w:sz w:val="20"/>
              </w:rPr>
              <w:t>Podle přesvědčení dovolacího soudu je tedy nyní v právní teorii správně zastáván názor, že ustanovení § 2000 o. z. je aplikovatelné i v nájemních vztazích. Takovýto názor lze pokládat za rozumný a odpovídající potřebám v oblasti nájemních vztahů mimo jiné i proto, že také zde může, byť pouze zcela výjimečně, nastat potřeba zrušení nájmu uzavřeného na dobu určitou soudem (zejména nelze-li konkrétní nájemní poměr ukončit výpovědí jedné ze smluvních stran za podmínek upravených v ustanoveních § 2204 odst. 2, § 2229, § 2287, § 2288 odst. 1 a § 2291 o. z.) a že úprava nájmu (§ 2201 a násl. o. z.) neobsahuje zvláštní ustanovení o možnosti zrušení relativně dlouhodobého nájemního poměru soudem za podmínek normovaných ustanovením § 2000 odst. 1 o. z. Navíc v souzené věci nelze ani opomenout, že i kdyby § 2204 odst. 2 o. z. přece jen byl v poměru speciality vůči posledně uvedenému ustanovení, dotklo by se to (vzhledem k hypotéze § 2204 odst. 2 o. z.) pouze nájmů sjednaných na dobu delší než padesát let; o takový nájem však v tomto případě nešlo.</w:t>
            </w:r>
          </w:p>
          <w:p w14:paraId="48C102DC" w14:textId="77777777" w:rsidR="00C03A8B" w:rsidRPr="00C03A8B" w:rsidRDefault="00C03A8B" w:rsidP="00C03A8B">
            <w:pPr>
              <w:jc w:val="both"/>
              <w:rPr>
                <w:rFonts w:asciiTheme="minorHAnsi" w:hAnsiTheme="minorHAnsi"/>
                <w:bCs/>
                <w:color w:val="000000"/>
                <w:sz w:val="20"/>
              </w:rPr>
            </w:pPr>
            <w:r w:rsidRPr="00C03A8B">
              <w:rPr>
                <w:rFonts w:asciiTheme="minorHAnsi" w:hAnsiTheme="minorHAnsi"/>
                <w:bCs/>
                <w:color w:val="000000"/>
                <w:sz w:val="20"/>
              </w:rPr>
              <w:t xml:space="preserve">Na tomto místě je zapotřebí připomenout, že podle § 3074 odst. 1 věty první před středníkem o. z. se nájem řídí tímto zákonem ode dne nabytí jeho účinnosti, i když ke vzniku nájmu došlo před tímto dnem (jako je tomu v daném případě). Odtud se podává, že ustanovení § 2000 odst. 1 o. z., v němž je upraven předčasný zánik závazku formou soudního rozhodnutí s účinky ex </w:t>
            </w:r>
            <w:proofErr w:type="spellStart"/>
            <w:r w:rsidRPr="00C03A8B">
              <w:rPr>
                <w:rFonts w:asciiTheme="minorHAnsi" w:hAnsiTheme="minorHAnsi"/>
                <w:bCs/>
                <w:color w:val="000000"/>
                <w:sz w:val="20"/>
              </w:rPr>
              <w:t>nunc</w:t>
            </w:r>
            <w:proofErr w:type="spellEnd"/>
            <w:r w:rsidRPr="00C03A8B">
              <w:rPr>
                <w:rFonts w:asciiTheme="minorHAnsi" w:hAnsiTheme="minorHAnsi"/>
                <w:bCs/>
                <w:color w:val="000000"/>
                <w:sz w:val="20"/>
              </w:rPr>
              <w:t xml:space="preserve"> (viz posléze uvedený výklad), dopadá i na nájemní vztahy vzniklé před 1. lednem 2014; okolnosti nastalé před 1. lednem 2014 lze pak zohlednit i při samotné úvaze o zrušení takového nájmu.</w:t>
            </w:r>
          </w:p>
          <w:p w14:paraId="2F977B94" w14:textId="77777777" w:rsidR="00C03A8B" w:rsidRPr="00C03A8B" w:rsidRDefault="00C03A8B" w:rsidP="00C03A8B">
            <w:pPr>
              <w:jc w:val="both"/>
              <w:rPr>
                <w:rFonts w:asciiTheme="minorHAnsi" w:hAnsiTheme="minorHAnsi"/>
                <w:bCs/>
                <w:color w:val="000000"/>
                <w:sz w:val="20"/>
              </w:rPr>
            </w:pPr>
            <w:r w:rsidRPr="00C03A8B">
              <w:rPr>
                <w:rFonts w:asciiTheme="minorHAnsi" w:hAnsiTheme="minorHAnsi"/>
                <w:bCs/>
                <w:color w:val="000000"/>
                <w:sz w:val="20"/>
              </w:rPr>
              <w:t xml:space="preserve">Ustanovení § 2000 odst. 1 o. z. se věcně týká dlouhodobých smluv, které jsou – právě vzhledem k jejich dlouhodobosti – spojené s jistou mírou rizika, neboť v době jejich uzavření nelze – objektivně vzato – předjímat škálu nejrůznějších okolností, které v průběhu doby mohou nastat. Existují zde tedy široké možnosti změn okolností v podstatě ve všech relevantních parametrech – ať již jde o osobní poměry smluvních stran, jejich způsobilost, hospodářské či společenské preference, anebo okolnosti objektivní, vnější, zejména tržní, politické, právní, sociální, přírodní apod. Vzhledem k tomu zachází právní úprava s velmi dlouhodobými smlouvami obezřetněji a nabízí stranám účinné mechanismy, jak reagovat na jinak těžko řešitelné problémy pramenící z jejich neprolomitelné závaznosti. Jeden z těchto mechanismů, který ve své podstatě představuje výjimku ze zásady </w:t>
            </w:r>
            <w:proofErr w:type="spellStart"/>
            <w:r w:rsidRPr="00C03A8B">
              <w:rPr>
                <w:rFonts w:asciiTheme="minorHAnsi" w:hAnsiTheme="minorHAnsi"/>
                <w:bCs/>
                <w:color w:val="000000"/>
                <w:sz w:val="20"/>
              </w:rPr>
              <w:t>pacta</w:t>
            </w:r>
            <w:proofErr w:type="spellEnd"/>
            <w:r w:rsidRPr="00C03A8B">
              <w:rPr>
                <w:rFonts w:asciiTheme="minorHAnsi" w:hAnsiTheme="minorHAnsi"/>
                <w:bCs/>
                <w:color w:val="000000"/>
                <w:sz w:val="20"/>
              </w:rPr>
              <w:t xml:space="preserve"> </w:t>
            </w:r>
            <w:proofErr w:type="spellStart"/>
            <w:r w:rsidRPr="00C03A8B">
              <w:rPr>
                <w:rFonts w:asciiTheme="minorHAnsi" w:hAnsiTheme="minorHAnsi"/>
                <w:bCs/>
                <w:color w:val="000000"/>
                <w:sz w:val="20"/>
              </w:rPr>
              <w:t>sunt</w:t>
            </w:r>
            <w:proofErr w:type="spellEnd"/>
            <w:r w:rsidRPr="00C03A8B">
              <w:rPr>
                <w:rFonts w:asciiTheme="minorHAnsi" w:hAnsiTheme="minorHAnsi"/>
                <w:bCs/>
                <w:color w:val="000000"/>
                <w:sz w:val="20"/>
              </w:rPr>
              <w:t xml:space="preserve"> servanda, je zakotven právě v citovaném § 2000 odst. 1 o. z. </w:t>
            </w:r>
          </w:p>
          <w:p w14:paraId="616CA572" w14:textId="77777777" w:rsidR="00C03A8B" w:rsidRPr="00C03A8B" w:rsidRDefault="00C03A8B" w:rsidP="00C03A8B">
            <w:pPr>
              <w:jc w:val="both"/>
              <w:rPr>
                <w:rFonts w:asciiTheme="minorHAnsi" w:hAnsiTheme="minorHAnsi"/>
                <w:bCs/>
                <w:color w:val="000000"/>
                <w:sz w:val="20"/>
              </w:rPr>
            </w:pPr>
            <w:r w:rsidRPr="00C03A8B">
              <w:rPr>
                <w:rFonts w:asciiTheme="minorHAnsi" w:hAnsiTheme="minorHAnsi"/>
                <w:bCs/>
                <w:color w:val="000000"/>
                <w:sz w:val="20"/>
              </w:rPr>
              <w:t xml:space="preserve">V tomto ustanovení je upraven předčasný zánik závazku formou soudního rozhodnutí s účinky ex </w:t>
            </w:r>
            <w:proofErr w:type="spellStart"/>
            <w:r w:rsidRPr="00C03A8B">
              <w:rPr>
                <w:rFonts w:asciiTheme="minorHAnsi" w:hAnsiTheme="minorHAnsi"/>
                <w:bCs/>
                <w:color w:val="000000"/>
                <w:sz w:val="20"/>
              </w:rPr>
              <w:t>nunc</w:t>
            </w:r>
            <w:proofErr w:type="spellEnd"/>
            <w:r w:rsidRPr="00C03A8B">
              <w:rPr>
                <w:rFonts w:asciiTheme="minorHAnsi" w:hAnsiTheme="minorHAnsi"/>
                <w:bCs/>
                <w:color w:val="000000"/>
                <w:sz w:val="20"/>
              </w:rPr>
              <w:t xml:space="preserve">. Výchozím předpokladem pro jeho uplatnění je existence mimořádně dlouhodobého závazku (závazku sjednaného na dobu života člověka, resp. na dobu delší než deset let). Je-li podmínka kvalifikované dlouhodobosti splněna, je možno domáhat se zrušení závazku soudem ve dvou situacích (skutkových podstatách), ve kterých je s touto dlouhodobostí spojen určitý problém, resp. možný konflikt a nadměrný zásah do smluvního postavení zavázané strany. Primárně jde o situaci, v níž mimořádná dlouhodobost závazku není podepřena dostatečně vážným důvodem (§ 2000 odst. 1 věta první o. z.). Pro tento případ platí, že po uplynutí deseti let je možno se domáhat zrušení závazku bez dalších podmínek. </w:t>
            </w:r>
          </w:p>
          <w:p w14:paraId="2013E799" w14:textId="77777777" w:rsidR="00C03A8B" w:rsidRPr="00C03A8B" w:rsidRDefault="00C03A8B" w:rsidP="00C03A8B">
            <w:pPr>
              <w:jc w:val="both"/>
              <w:rPr>
                <w:rFonts w:asciiTheme="minorHAnsi" w:hAnsiTheme="minorHAnsi"/>
                <w:bCs/>
                <w:color w:val="000000"/>
                <w:sz w:val="20"/>
              </w:rPr>
            </w:pPr>
            <w:r w:rsidRPr="00C03A8B">
              <w:rPr>
                <w:rFonts w:asciiTheme="minorHAnsi" w:hAnsiTheme="minorHAnsi"/>
                <w:bCs/>
                <w:color w:val="000000"/>
                <w:sz w:val="20"/>
              </w:rPr>
              <w:t>Otázku, zda ke sjednání dlouhodobého závazku měly strany vážný důvod, je zapotřebí posuzovat z objektivního hlediska s přihlédnutím ke všem zjištěným okolnostem. Druhým možným důvodem pro zrušení dlouhodobého závazku rozhodnutím soudu je podstatná (kvalifikovaná) změna okolností, z nichž strany zřejmě vycházely při vzniku závazku (§ 2000 odst. 1 věta druhá o. z.). Soud dlouhodobý závazek dotčený takovou změnou poměrů zruší (a to – stejně jako v případě předvídaném v § 2000 odst. 1 větě první o. z. – nejdříve po uplynutí deseti let od jeho vzniku) pouze tehdy, jestliže nově nastalé okolnosti působí takový zásah, že na zavázané straně nelze rozumně požadovat další setrvání v závazku.</w:t>
            </w:r>
          </w:p>
          <w:p w14:paraId="36A8A29D" w14:textId="77777777" w:rsidR="00C03A8B" w:rsidRPr="00C03A8B" w:rsidRDefault="00C03A8B" w:rsidP="00C03A8B">
            <w:pPr>
              <w:jc w:val="both"/>
              <w:rPr>
                <w:rFonts w:asciiTheme="minorHAnsi" w:hAnsiTheme="minorHAnsi"/>
                <w:bCs/>
                <w:color w:val="000000"/>
                <w:sz w:val="20"/>
              </w:rPr>
            </w:pPr>
            <w:r w:rsidRPr="00C03A8B">
              <w:rPr>
                <w:rFonts w:asciiTheme="minorHAnsi" w:hAnsiTheme="minorHAnsi"/>
                <w:bCs/>
                <w:color w:val="000000"/>
                <w:sz w:val="20"/>
              </w:rPr>
              <w:t xml:space="preserve">S přihlédnutím ke specifickým okolnostem posuzovaného případu je k řečenému zapotřebí přičinit následující. Byť Nájemní smlouva, uzavřená mezi lidmi, nezavazovala žádného účastníka (člověka) na dobu jeho života, lze uvažovat o aplikaci § 2000 odst. 1 o. z. i v tomto případě, neboť citované ustanovení dopadá i na smlouvu, která „zavazuje kohokoli na dobu delší než deset let“. </w:t>
            </w:r>
          </w:p>
          <w:p w14:paraId="7E732631" w14:textId="77777777" w:rsidR="00C03A8B" w:rsidRPr="00C03A8B" w:rsidRDefault="00C03A8B" w:rsidP="00C03A8B">
            <w:pPr>
              <w:jc w:val="both"/>
              <w:rPr>
                <w:rFonts w:asciiTheme="minorHAnsi" w:hAnsiTheme="minorHAnsi"/>
                <w:bCs/>
                <w:color w:val="000000"/>
                <w:sz w:val="20"/>
              </w:rPr>
            </w:pPr>
            <w:r w:rsidRPr="00C03A8B">
              <w:rPr>
                <w:rFonts w:asciiTheme="minorHAnsi" w:hAnsiTheme="minorHAnsi"/>
                <w:bCs/>
                <w:color w:val="000000"/>
                <w:sz w:val="20"/>
              </w:rPr>
              <w:t xml:space="preserve">Termínem „kohokoli“ měl zákonodárce nepochybně na mysli kterýkoli subjekt soukromého práva (doslova „libovolná, kterákoli osoba, lhostejno kdo“), a tedy nikoli jen subjekt z kategorie právnických osob, jak by se mohlo zdát z části ustanovení § 2000 odst. 1 o. z. před druhou větnou čárkou (dikce „zavazuje člověka na dobu jeho života“ a contrario). </w:t>
            </w:r>
          </w:p>
          <w:p w14:paraId="228D18BE" w14:textId="77777777" w:rsidR="00C03A8B" w:rsidRPr="00C03A8B" w:rsidRDefault="00C03A8B" w:rsidP="00C03A8B">
            <w:pPr>
              <w:jc w:val="both"/>
              <w:rPr>
                <w:rFonts w:asciiTheme="minorHAnsi" w:hAnsiTheme="minorHAnsi"/>
                <w:bCs/>
                <w:color w:val="000000"/>
                <w:sz w:val="20"/>
              </w:rPr>
            </w:pPr>
            <w:r w:rsidRPr="00C03A8B">
              <w:rPr>
                <w:rFonts w:asciiTheme="minorHAnsi" w:hAnsiTheme="minorHAnsi"/>
                <w:bCs/>
                <w:color w:val="000000"/>
                <w:sz w:val="20"/>
              </w:rPr>
              <w:t>Pokud by zde zákonodárce mířil pouze na právnické osoby, jistě by použil tomu odpovídající (ustálenou) formulaci („právnická osoba“), jak to ostatně učinil hned v následujícím (druhém) odstavci § 2000 o. z. Vzhledem k šíři záběru doslovného významu pojmu „kohokoli“ (viz výklad shora) by navíc jeho zúžení pouze na právnické osoby bylo možné jen za použití tzv. teleologické redukce. Teleologickou redukci přitom mohou ospravedlnit jen argumenty objektivně teleologického výkladu, nikoli např. argumenty mimoprávní nebo argumenty subjektivního výkladového cíle. Žádné takové relevantní (teleologické) argumenty však v tomto případě nejsou zjevné. Naopak princip právní jistoty ve spojení s principem rovnosti, resp. formální spravedlnosti, zde hovoří v neprospěch zúžení pojmu „kohokoli“ pouze na právnické osoby, a tedy proti teleologické redukci § 2000 odst. 1 o. z. v naznačeném smyslu.</w:t>
            </w:r>
          </w:p>
          <w:p w14:paraId="19FAFD14" w14:textId="77777777" w:rsidR="00C03A8B" w:rsidRPr="00C03A8B" w:rsidRDefault="00C03A8B" w:rsidP="00C03A8B">
            <w:pPr>
              <w:jc w:val="both"/>
              <w:rPr>
                <w:rFonts w:asciiTheme="minorHAnsi" w:hAnsiTheme="minorHAnsi"/>
                <w:bCs/>
                <w:color w:val="000000"/>
                <w:sz w:val="20"/>
              </w:rPr>
            </w:pPr>
            <w:r w:rsidRPr="00C03A8B">
              <w:rPr>
                <w:rFonts w:asciiTheme="minorHAnsi" w:hAnsiTheme="minorHAnsi"/>
                <w:bCs/>
                <w:color w:val="000000"/>
                <w:sz w:val="20"/>
              </w:rPr>
              <w:t>Podle lidských zvyklostí, obecných zkušeností i společenských norem vskutku není ve vztazích mezi blízkými příbuznými nikterak neobvyklý (či nestandardní, jak to vyjádřil odvolací soud) výskyt rozličných projevů štědrosti a šlechetnosti, tedy volních jednání činěných toliko z dobré vůle bez vzájemné protihodnoty. Vzhledem k výrazným citovým vazbám, jež se mezi těmito osobami typicky vyskytují, přitom není výjimkou ani jednostranné poskytnutí hodnot značného rozsahu, zpravidla „formou“ darování, třebaže není vyloučeno ani poskytnutí majetkové výhody v jiné podobě. Vzhledem k řečenému tudíž není důvod bránit se tomu, aby za vážný důvod (ve smyslu § 2000 odst. 1 věty první o. z.) ke sjednání dlouhodobého nájemního poměru (tj. pouze dočasného a současně úplatného přenechání věci k užití jinému) byl považován i zájem vlastníka pronajaté věci zajistit svým rodičům (tedy blízkým příbuzným) stabilní uspokojení jejich potřeby bydlení (</w:t>
            </w:r>
            <w:proofErr w:type="spellStart"/>
            <w:r w:rsidRPr="00C03A8B">
              <w:rPr>
                <w:rFonts w:asciiTheme="minorHAnsi" w:hAnsiTheme="minorHAnsi"/>
                <w:bCs/>
                <w:color w:val="000000"/>
                <w:sz w:val="20"/>
              </w:rPr>
              <w:t>arg</w:t>
            </w:r>
            <w:proofErr w:type="spellEnd"/>
            <w:r w:rsidRPr="00C03A8B">
              <w:rPr>
                <w:rFonts w:asciiTheme="minorHAnsi" w:hAnsiTheme="minorHAnsi"/>
                <w:bCs/>
                <w:color w:val="000000"/>
                <w:sz w:val="20"/>
              </w:rPr>
              <w:t xml:space="preserve">. a </w:t>
            </w:r>
            <w:proofErr w:type="spellStart"/>
            <w:r w:rsidRPr="00C03A8B">
              <w:rPr>
                <w:rFonts w:asciiTheme="minorHAnsi" w:hAnsiTheme="minorHAnsi"/>
                <w:bCs/>
                <w:color w:val="000000"/>
                <w:sz w:val="20"/>
              </w:rPr>
              <w:t>maiori</w:t>
            </w:r>
            <w:proofErr w:type="spellEnd"/>
            <w:r w:rsidRPr="00C03A8B">
              <w:rPr>
                <w:rFonts w:asciiTheme="minorHAnsi" w:hAnsiTheme="minorHAnsi"/>
                <w:bCs/>
                <w:color w:val="000000"/>
                <w:sz w:val="20"/>
              </w:rPr>
              <w:t xml:space="preserve"> ad minus). Ostatně zcela jistě jde v tomto případě o závažnější zájem, než jaký představuje „pouhý zájem na dlouhodobém stabilním užívání a pravidelném placení nájemného“, který má být pravidelně dostatečným důvodem (ve smyslu § 2000 odst. 1 o. z.) ke sjednání dlouhodobého nájmu podle odborné literatury. </w:t>
            </w:r>
          </w:p>
          <w:p w14:paraId="7F717F87" w14:textId="4CCBA9C1" w:rsidR="00451AB7" w:rsidRDefault="00C03A8B" w:rsidP="00C03A8B">
            <w:pPr>
              <w:jc w:val="both"/>
              <w:rPr>
                <w:rFonts w:asciiTheme="minorHAnsi" w:hAnsiTheme="minorHAnsi"/>
                <w:bCs/>
                <w:color w:val="000000"/>
                <w:sz w:val="20"/>
              </w:rPr>
            </w:pPr>
            <w:r w:rsidRPr="00C03A8B">
              <w:rPr>
                <w:rFonts w:asciiTheme="minorHAnsi" w:hAnsiTheme="minorHAnsi"/>
                <w:bCs/>
                <w:color w:val="000000"/>
                <w:sz w:val="20"/>
              </w:rPr>
              <w:t xml:space="preserve">I s přihlédnutím k dalším okolnostem posuzované věci (finanční příspěvek prvního žalovaného svému synovi M. S. na pořízení předmětných pozemků a domu č. p. XY, investice žalovaných vynaložené na opravy uvedeného domu), které jsou rovněž způsobilé ospravedlnit mimořádně dlouhou dobu (třicet pět let) trvání nájemního poměru účastníků (z hlediska ekonomické racionality a rentability závazku je nepochybně oprávněný požadavek žalovaných na návratnost jimi vynaložených investic), lze tudíž pokládat za správný právní názor, že strany Nájemní smlouvy měly vážný důvod ke sjednání nájemního poměru na dobu určitou delší než deset let (konkrétně na dobu třiceti pěti let), a že proto v tomto případě nebyl naplněn jeden z předpokladů, za nichž se lze po uplynutí deseti let od vzniku závazku domáhat jeho zrušení podle § 2000 odst. 1 věty první o. z.; ostatně v době nabytí nemovitých věcí </w:t>
            </w:r>
            <w:proofErr w:type="spellStart"/>
            <w:r w:rsidRPr="00C03A8B">
              <w:rPr>
                <w:rFonts w:asciiTheme="minorHAnsi" w:hAnsiTheme="minorHAnsi"/>
                <w:bCs/>
                <w:color w:val="000000"/>
                <w:sz w:val="20"/>
              </w:rPr>
              <w:t>dovolatelka</w:t>
            </w:r>
            <w:proofErr w:type="spellEnd"/>
            <w:r w:rsidRPr="00C03A8B">
              <w:rPr>
                <w:rFonts w:asciiTheme="minorHAnsi" w:hAnsiTheme="minorHAnsi"/>
                <w:bCs/>
                <w:color w:val="000000"/>
                <w:sz w:val="20"/>
              </w:rPr>
              <w:t xml:space="preserve"> věděla o existenci Nájemní smlouvy a tudíž i o relativně nízkém nájemném. Pro úplnost zbývá dodat, že otázkou, zda případně byly naplněny předpoklady pro zrušení nájemního poměru účastníků podle § 2000 odst. 1 věty druhé o. z., se dovolací soud již nezabýval (a ani zabývat nemohl), neboť ve vztahu k uvedené otázce nebyly v dovolání uplatněny žádné dovolací námitky (důvody).</w:t>
            </w:r>
          </w:p>
        </w:tc>
      </w:tr>
      <w:tr w:rsidR="00451AB7" w14:paraId="0797C294" w14:textId="77777777">
        <w:tc>
          <w:tcPr>
            <w:tcW w:w="0" w:type="auto"/>
            <w:tcBorders>
              <w:top w:val="single" w:sz="4" w:space="0" w:color="auto"/>
              <w:left w:val="single" w:sz="4" w:space="0" w:color="auto"/>
              <w:bottom w:val="single" w:sz="4" w:space="0" w:color="auto"/>
              <w:right w:val="single" w:sz="4" w:space="0" w:color="auto"/>
            </w:tcBorders>
          </w:tcPr>
          <w:p w14:paraId="7F579963" w14:textId="77777777" w:rsidR="00451AB7" w:rsidRDefault="00451AB7">
            <w:pPr>
              <w:widowControl w:val="0"/>
              <w:numPr>
                <w:ilvl w:val="0"/>
                <w:numId w:val="8"/>
              </w:numPr>
              <w:suppressAutoHyphens/>
              <w:ind w:left="0" w:firstLine="0"/>
              <w:contextualSpacing/>
              <w:rPr>
                <w:rFonts w:asciiTheme="minorHAnsi" w:hAnsiTheme="minorHAnsi"/>
              </w:rPr>
            </w:pPr>
          </w:p>
        </w:tc>
        <w:tc>
          <w:tcPr>
            <w:tcW w:w="1388" w:type="dxa"/>
            <w:tcBorders>
              <w:top w:val="single" w:sz="4" w:space="0" w:color="auto"/>
              <w:left w:val="single" w:sz="4" w:space="0" w:color="auto"/>
              <w:bottom w:val="single" w:sz="4" w:space="0" w:color="auto"/>
              <w:right w:val="single" w:sz="4" w:space="0" w:color="auto"/>
            </w:tcBorders>
          </w:tcPr>
          <w:p w14:paraId="324055A6" w14:textId="3536C5B7" w:rsidR="00F17597" w:rsidRPr="00F17597" w:rsidRDefault="00B063B5" w:rsidP="00F17597">
            <w:pPr>
              <w:widowControl w:val="0"/>
              <w:suppressAutoHyphens/>
              <w:rPr>
                <w:rFonts w:asciiTheme="minorHAnsi" w:hAnsiTheme="minorHAnsi"/>
                <w:bCs/>
                <w:color w:val="000000"/>
                <w:sz w:val="20"/>
              </w:rPr>
            </w:pPr>
            <w:hyperlink r:id="rId12" w:history="1">
              <w:r w:rsidR="00F17597" w:rsidRPr="00F17597">
                <w:rPr>
                  <w:rStyle w:val="Hypertextovodkaz"/>
                  <w:rFonts w:asciiTheme="minorHAnsi" w:hAnsiTheme="minorHAnsi"/>
                  <w:bCs/>
                  <w:sz w:val="20"/>
                </w:rPr>
                <w:t xml:space="preserve">25 </w:t>
              </w:r>
              <w:proofErr w:type="spellStart"/>
              <w:r w:rsidR="00F17597" w:rsidRPr="00F17597">
                <w:rPr>
                  <w:rStyle w:val="Hypertextovodkaz"/>
                  <w:rFonts w:asciiTheme="minorHAnsi" w:hAnsiTheme="minorHAnsi"/>
                  <w:bCs/>
                  <w:sz w:val="20"/>
                </w:rPr>
                <w:t>Cdo</w:t>
              </w:r>
              <w:proofErr w:type="spellEnd"/>
              <w:r w:rsidR="00F17597" w:rsidRPr="00F17597">
                <w:rPr>
                  <w:rStyle w:val="Hypertextovodkaz"/>
                  <w:rFonts w:asciiTheme="minorHAnsi" w:hAnsiTheme="minorHAnsi"/>
                  <w:bCs/>
                  <w:sz w:val="20"/>
                </w:rPr>
                <w:t xml:space="preserve"> 10</w:t>
              </w:r>
              <w:r w:rsidR="00F17597" w:rsidRPr="00F17597">
                <w:rPr>
                  <w:rStyle w:val="Hypertextovodkaz"/>
                  <w:rFonts w:asciiTheme="minorHAnsi" w:hAnsiTheme="minorHAnsi"/>
                  <w:bCs/>
                  <w:sz w:val="20"/>
                </w:rPr>
                <w:t>8</w:t>
              </w:r>
              <w:r w:rsidR="00F17597" w:rsidRPr="00F17597">
                <w:rPr>
                  <w:rStyle w:val="Hypertextovodkaz"/>
                  <w:rFonts w:asciiTheme="minorHAnsi" w:hAnsiTheme="minorHAnsi"/>
                  <w:bCs/>
                  <w:sz w:val="20"/>
                </w:rPr>
                <w:t>/2020</w:t>
              </w:r>
            </w:hyperlink>
          </w:p>
          <w:p w14:paraId="69228783" w14:textId="77777777" w:rsidR="00F17597" w:rsidRPr="00F17597" w:rsidRDefault="00F17597" w:rsidP="00F17597">
            <w:pPr>
              <w:widowControl w:val="0"/>
              <w:suppressAutoHyphens/>
              <w:rPr>
                <w:rFonts w:asciiTheme="minorHAnsi" w:hAnsiTheme="minorHAnsi"/>
                <w:bCs/>
                <w:color w:val="000000"/>
                <w:sz w:val="20"/>
              </w:rPr>
            </w:pPr>
          </w:p>
          <w:p w14:paraId="6CB58DFF" w14:textId="77777777" w:rsidR="00F17597" w:rsidRPr="00F17597" w:rsidRDefault="00F17597" w:rsidP="00F17597">
            <w:pPr>
              <w:widowControl w:val="0"/>
              <w:suppressAutoHyphens/>
              <w:rPr>
                <w:rFonts w:asciiTheme="minorHAnsi" w:hAnsiTheme="minorHAnsi"/>
                <w:bCs/>
                <w:color w:val="000000"/>
                <w:sz w:val="20"/>
              </w:rPr>
            </w:pPr>
            <w:r w:rsidRPr="00F17597">
              <w:rPr>
                <w:rFonts w:asciiTheme="minorHAnsi" w:hAnsiTheme="minorHAnsi"/>
                <w:bCs/>
                <w:color w:val="000000"/>
                <w:sz w:val="20"/>
              </w:rPr>
              <w:t>27.10.2021</w:t>
            </w:r>
          </w:p>
          <w:p w14:paraId="0C154E93" w14:textId="77777777" w:rsidR="00F17597" w:rsidRPr="00F17597" w:rsidRDefault="00F17597" w:rsidP="00F17597">
            <w:pPr>
              <w:widowControl w:val="0"/>
              <w:suppressAutoHyphens/>
              <w:rPr>
                <w:rFonts w:asciiTheme="minorHAnsi" w:hAnsiTheme="minorHAnsi"/>
                <w:bCs/>
                <w:color w:val="000000"/>
                <w:sz w:val="20"/>
              </w:rPr>
            </w:pPr>
          </w:p>
          <w:p w14:paraId="28741646" w14:textId="77777777" w:rsidR="00F17597" w:rsidRPr="00F17597" w:rsidRDefault="00F17597" w:rsidP="00F17597">
            <w:pPr>
              <w:widowControl w:val="0"/>
              <w:suppressAutoHyphens/>
              <w:rPr>
                <w:rFonts w:asciiTheme="minorHAnsi" w:hAnsiTheme="minorHAnsi"/>
                <w:bCs/>
                <w:color w:val="000000"/>
                <w:sz w:val="20"/>
              </w:rPr>
            </w:pPr>
            <w:r w:rsidRPr="00F17597">
              <w:rPr>
                <w:rFonts w:asciiTheme="minorHAnsi" w:hAnsiTheme="minorHAnsi"/>
                <w:bCs/>
                <w:color w:val="000000"/>
                <w:sz w:val="20"/>
              </w:rPr>
              <w:t>Odpovědnost za článek</w:t>
            </w:r>
          </w:p>
          <w:p w14:paraId="630AAFAC" w14:textId="0887501A" w:rsidR="00451AB7" w:rsidRDefault="00F17597" w:rsidP="00F17597">
            <w:pPr>
              <w:widowControl w:val="0"/>
              <w:suppressAutoHyphens/>
              <w:rPr>
                <w:rFonts w:asciiTheme="minorHAnsi" w:hAnsiTheme="minorHAnsi"/>
                <w:bCs/>
                <w:color w:val="000000"/>
                <w:sz w:val="20"/>
              </w:rPr>
            </w:pPr>
            <w:r w:rsidRPr="00F17597">
              <w:rPr>
                <w:rFonts w:asciiTheme="minorHAnsi" w:hAnsiTheme="minorHAnsi"/>
                <w:bCs/>
                <w:color w:val="000000"/>
                <w:sz w:val="20"/>
              </w:rPr>
              <w:t>Internetové noviny</w:t>
            </w:r>
          </w:p>
        </w:tc>
        <w:tc>
          <w:tcPr>
            <w:tcW w:w="5571" w:type="dxa"/>
            <w:tcBorders>
              <w:top w:val="single" w:sz="4" w:space="0" w:color="auto"/>
              <w:left w:val="single" w:sz="4" w:space="0" w:color="auto"/>
              <w:bottom w:val="single" w:sz="4" w:space="0" w:color="auto"/>
              <w:right w:val="single" w:sz="4" w:space="0" w:color="auto"/>
            </w:tcBorders>
          </w:tcPr>
          <w:p w14:paraId="0119ABC5" w14:textId="77777777" w:rsidR="00F17597" w:rsidRPr="00F17597" w:rsidRDefault="00F17597" w:rsidP="00F17597">
            <w:pPr>
              <w:jc w:val="both"/>
              <w:rPr>
                <w:rFonts w:asciiTheme="minorHAnsi" w:hAnsiTheme="minorHAnsi"/>
                <w:bCs/>
                <w:color w:val="000000"/>
                <w:sz w:val="20"/>
              </w:rPr>
            </w:pPr>
            <w:r w:rsidRPr="00F17597">
              <w:rPr>
                <w:rFonts w:asciiTheme="minorHAnsi" w:hAnsiTheme="minorHAnsi"/>
                <w:bCs/>
                <w:color w:val="000000"/>
                <w:sz w:val="20"/>
              </w:rPr>
              <w:t xml:space="preserve">Subjekt, který se neoprávněného zásahu do osobnosti poškozeného dopustil, porušil povinnost danou zákonem a zasáhl tím do absolutního práva poškozeného, proto jej podle § 2910 o. z. stíhá povinnost k odčinění této újmy. Takovým subjektem může být osoba fyzická, osoba právnická, ale i subjekt, který jedná ve sféře práva veřejného, ve </w:t>
            </w:r>
            <w:proofErr w:type="gramStart"/>
            <w:r w:rsidRPr="00F17597">
              <w:rPr>
                <w:rFonts w:asciiTheme="minorHAnsi" w:hAnsiTheme="minorHAnsi"/>
                <w:bCs/>
                <w:color w:val="000000"/>
                <w:sz w:val="20"/>
              </w:rPr>
              <w:t>vztahu</w:t>
            </w:r>
            <w:proofErr w:type="gramEnd"/>
            <w:r w:rsidRPr="00F17597">
              <w:rPr>
                <w:rFonts w:asciiTheme="minorHAnsi" w:hAnsiTheme="minorHAnsi"/>
                <w:bCs/>
                <w:color w:val="000000"/>
                <w:sz w:val="20"/>
              </w:rPr>
              <w:t xml:space="preserve"> k němuž však platí speciální úprava, a to zákon č. 82/1998 Sb.</w:t>
            </w:r>
          </w:p>
          <w:p w14:paraId="50DF4263" w14:textId="77777777" w:rsidR="00F17597" w:rsidRPr="00F17597" w:rsidRDefault="00F17597" w:rsidP="00F17597">
            <w:pPr>
              <w:jc w:val="both"/>
              <w:rPr>
                <w:rFonts w:asciiTheme="minorHAnsi" w:hAnsiTheme="minorHAnsi"/>
                <w:bCs/>
                <w:color w:val="000000"/>
                <w:sz w:val="20"/>
              </w:rPr>
            </w:pPr>
            <w:r w:rsidRPr="00F17597">
              <w:rPr>
                <w:rFonts w:asciiTheme="minorHAnsi" w:hAnsiTheme="minorHAnsi"/>
                <w:bCs/>
                <w:color w:val="000000"/>
                <w:sz w:val="20"/>
              </w:rPr>
              <w:t>V projednávané věci byl tvrzený zásah do osobnosti žalobce způsoben obsahem článku, jehož autorem byl žalovaný. Jako autor nese ve smyslu § 2910 o. z. občanskoprávní odpovědnost za výroky v článku uvedené. Skutečnost, že jeho článek byl zveřejněn na portálu XY, jej této odpovědnosti nezbavuje. Neexistuje-li žádný právní předpis, který by upravoval výlučnou odpovědnost provozovatele internetových novin za zveřejněný článek, není dán právní podklad k závěru, že by vydavatel odpovídal za újmu způsobenou obsahem uveřejněného článku namísto jeho autora. Tím není vyloučeno, že kromě autora by mohl odpovídat za neoprávněný zásah do osobnosti člověka i jiný subjekt (např. vydavatel).</w:t>
            </w:r>
          </w:p>
          <w:p w14:paraId="2002B50C" w14:textId="77777777" w:rsidR="00F17597" w:rsidRPr="00F17597" w:rsidRDefault="00F17597" w:rsidP="00F17597">
            <w:pPr>
              <w:jc w:val="both"/>
              <w:rPr>
                <w:rFonts w:asciiTheme="minorHAnsi" w:hAnsiTheme="minorHAnsi"/>
                <w:bCs/>
                <w:color w:val="000000"/>
                <w:sz w:val="20"/>
              </w:rPr>
            </w:pPr>
            <w:r w:rsidRPr="00F17597">
              <w:rPr>
                <w:rFonts w:asciiTheme="minorHAnsi" w:hAnsiTheme="minorHAnsi"/>
                <w:bCs/>
                <w:color w:val="000000"/>
                <w:sz w:val="20"/>
              </w:rPr>
              <w:t xml:space="preserve">Na podporu tohoto závěru lze poukázat na to, že ani zákon č. 46/2000 Sb., o právech a povinnostech při vydávání periodického tisku a o změně některých dalších zákonů, (dále jen „tiskový zákon“) neupravuje výlučnou odpovědnost vydavatele za obsah článku a ani tato speciální úprava nezbavuje (a ani v minulosti nezbavovala) autora textu jeho občanskoprávní odpovědnosti za jeho obsah. V této souvislosti lze odkázat na odbornou literaturu, podle níž je-li autorem článku osoba rozdílná od zaměstnance vydavatele, může se neoprávněným zásahem dotčená osoba domáhat ochrany své osobnosti buď samostatně na autorovi článku, nebo samostatně na vydavateli jako takovém, anebo na obou z nich společně (srov. Rozehnal, A., Tiskový zákon. Komentář, </w:t>
            </w:r>
            <w:proofErr w:type="spellStart"/>
            <w:r w:rsidRPr="00F17597">
              <w:rPr>
                <w:rFonts w:asciiTheme="minorHAnsi" w:hAnsiTheme="minorHAnsi"/>
                <w:bCs/>
                <w:color w:val="000000"/>
                <w:sz w:val="20"/>
              </w:rPr>
              <w:t>Wolters</w:t>
            </w:r>
            <w:proofErr w:type="spellEnd"/>
            <w:r w:rsidRPr="00F17597">
              <w:rPr>
                <w:rFonts w:asciiTheme="minorHAnsi" w:hAnsiTheme="minorHAnsi"/>
                <w:bCs/>
                <w:color w:val="000000"/>
                <w:sz w:val="20"/>
              </w:rPr>
              <w:t xml:space="preserve"> </w:t>
            </w:r>
            <w:proofErr w:type="spellStart"/>
            <w:r w:rsidRPr="00F17597">
              <w:rPr>
                <w:rFonts w:asciiTheme="minorHAnsi" w:hAnsiTheme="minorHAnsi"/>
                <w:bCs/>
                <w:color w:val="000000"/>
                <w:sz w:val="20"/>
              </w:rPr>
              <w:t>Kluwer</w:t>
            </w:r>
            <w:proofErr w:type="spellEnd"/>
            <w:r w:rsidRPr="00F17597">
              <w:rPr>
                <w:rFonts w:asciiTheme="minorHAnsi" w:hAnsiTheme="minorHAnsi"/>
                <w:bCs/>
                <w:color w:val="000000"/>
                <w:sz w:val="20"/>
              </w:rPr>
              <w:t>, Praha 2008). Přestože byl tento závěr učiněn za účinnosti předešlého občanského zákoníku (zákon č. 40/1964 Sb., občanský zákoník, účinný do 31. 12. 2013) a navíc v souvislosti s výkladem tiskového zákona, není žádný racionální důvod se od něj (ve vztahu k odpovědnosti autora) odchylovat. Nový občanský zákoník sice přináší širší a propracovanější úpravu nároků na náhradu nemajetkové újmy, avšak až na výjimky v zákonném režimu výkonu a ochrany osobnostních práv podstatné koncepční změny nepřináší.</w:t>
            </w:r>
          </w:p>
          <w:p w14:paraId="22E84D93" w14:textId="77777777" w:rsidR="00F17597" w:rsidRPr="00F17597" w:rsidRDefault="00F17597" w:rsidP="00F17597">
            <w:pPr>
              <w:jc w:val="both"/>
              <w:rPr>
                <w:rFonts w:asciiTheme="minorHAnsi" w:hAnsiTheme="minorHAnsi"/>
                <w:bCs/>
                <w:color w:val="000000"/>
                <w:sz w:val="20"/>
              </w:rPr>
            </w:pPr>
            <w:r w:rsidRPr="00F17597">
              <w:rPr>
                <w:rFonts w:asciiTheme="minorHAnsi" w:hAnsiTheme="minorHAnsi"/>
                <w:bCs/>
                <w:color w:val="000000"/>
                <w:sz w:val="20"/>
              </w:rPr>
              <w:t xml:space="preserve">Odlišná situace by mohla nastat pouze v případě, že by žalovaný napsal článek v pozici zaměstnance společnosti SLAN </w:t>
            </w:r>
            <w:proofErr w:type="spellStart"/>
            <w:r w:rsidRPr="00F17597">
              <w:rPr>
                <w:rFonts w:asciiTheme="minorHAnsi" w:hAnsiTheme="minorHAnsi"/>
                <w:bCs/>
                <w:color w:val="000000"/>
                <w:sz w:val="20"/>
              </w:rPr>
              <w:t>group</w:t>
            </w:r>
            <w:proofErr w:type="spellEnd"/>
            <w:r w:rsidRPr="00F17597">
              <w:rPr>
                <w:rFonts w:asciiTheme="minorHAnsi" w:hAnsiTheme="minorHAnsi"/>
                <w:bCs/>
                <w:color w:val="000000"/>
                <w:sz w:val="20"/>
              </w:rPr>
              <w:t xml:space="preserve"> s.r.o. (vydavatele internetových novin, kde byl článek publikován), tedy jménem zaměstnavatele a podle jeho pokynů, čímž by jej tento zaměstnavatel použil k realizaci své činnosti. S ohledem na ustanovení § 2914 věty první o. z. by v takovém případě mohl za neoprávněný zásah odpovídat výlučně tento zaměstnavatel, ovšem za předpokladu, že by se žalovaný nedopustil tzv. excesu. Z tohoto hlediska však nemůže dovolací soud věc posoudit vzhledem k nedostatečným skutkovým závěrům, neboť soudy nezjišťovaly, zda žalovaný článek napsal jako zaměstnanec vydavatele nebo jako osoba (autor), jež nabídla internetovým novinám článek ke zveřejnění.</w:t>
            </w:r>
          </w:p>
          <w:p w14:paraId="256750E9" w14:textId="44F4CD6E" w:rsidR="00451AB7" w:rsidRDefault="00F17597" w:rsidP="00F17597">
            <w:pPr>
              <w:jc w:val="both"/>
              <w:rPr>
                <w:rFonts w:asciiTheme="minorHAnsi" w:hAnsiTheme="minorHAnsi"/>
                <w:bCs/>
                <w:color w:val="000000"/>
                <w:sz w:val="20"/>
              </w:rPr>
            </w:pPr>
            <w:r w:rsidRPr="00F17597">
              <w:rPr>
                <w:rFonts w:asciiTheme="minorHAnsi" w:hAnsiTheme="minorHAnsi"/>
                <w:bCs/>
                <w:color w:val="000000"/>
                <w:sz w:val="20"/>
              </w:rPr>
              <w:t>Lze tedy uzavřít, že za neoprávněný zásah do osobnosti člověka způsobený textem (článkem) zveřejněným na internetu nebo v tisku nese občanskoprávní odpovědnost jeho autor, není-li zaměstnancem subjektu, který text publikoval a jehož případná odpovědnost tím není dotčena.</w:t>
            </w:r>
          </w:p>
        </w:tc>
      </w:tr>
    </w:tbl>
    <w:p w14:paraId="226B72CF" w14:textId="77777777" w:rsidR="00451AB7" w:rsidRDefault="00451AB7">
      <w:pPr>
        <w:spacing w:after="200" w:line="276" w:lineRule="auto"/>
        <w:rPr>
          <w:rFonts w:asciiTheme="minorHAnsi" w:hAnsiTheme="minorHAnsi"/>
          <w:b/>
          <w:sz w:val="20"/>
          <w:u w:val="single"/>
        </w:rPr>
      </w:pPr>
    </w:p>
    <w:sectPr w:rsidR="00451AB7">
      <w:footerReference w:type="default" r:id="rId13"/>
      <w:pgSz w:w="16838" w:h="11906" w:orient="landscape"/>
      <w:pgMar w:top="720" w:right="720" w:bottom="720" w:left="720" w:header="709" w:footer="709" w:gutter="0"/>
      <w:paperSrc w:other="26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C5E1" w14:textId="77777777" w:rsidR="00B063B5" w:rsidRDefault="00B063B5">
      <w:r>
        <w:separator/>
      </w:r>
    </w:p>
  </w:endnote>
  <w:endnote w:type="continuationSeparator" w:id="0">
    <w:p w14:paraId="3BB515E8" w14:textId="77777777" w:rsidR="00B063B5" w:rsidRDefault="00B0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2B40" w14:textId="77777777" w:rsidR="00451AB7" w:rsidRDefault="00B66500">
    <w:pPr>
      <w:pStyle w:val="Zpat"/>
    </w:pPr>
    <w:r>
      <w:ptab w:relativeTo="margin" w:alignment="center" w:leader="none"/>
    </w:r>
    <w:r>
      <w:ptab w:relativeTo="margin" w:alignment="right" w:leader="none"/>
    </w: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44F5" w14:textId="77777777" w:rsidR="00B063B5" w:rsidRDefault="00B063B5">
      <w:r>
        <w:separator/>
      </w:r>
    </w:p>
  </w:footnote>
  <w:footnote w:type="continuationSeparator" w:id="0">
    <w:p w14:paraId="6FE0B798" w14:textId="77777777" w:rsidR="00B063B5" w:rsidRDefault="00B0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A57"/>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71F3A52"/>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B423BD2"/>
    <w:multiLevelType w:val="singleLevel"/>
    <w:tmpl w:val="01349FAA"/>
    <w:lvl w:ilvl="0">
      <w:start w:val="1"/>
      <w:numFmt w:val="bullet"/>
      <w:pStyle w:val="Nadpis5"/>
      <w:lvlText w:val=""/>
      <w:lvlJc w:val="left"/>
      <w:pPr>
        <w:tabs>
          <w:tab w:val="num" w:pos="2608"/>
        </w:tabs>
        <w:ind w:left="2608" w:hanging="680"/>
      </w:pPr>
      <w:rPr>
        <w:rFonts w:ascii="Symbol" w:hAnsi="Symbol" w:hint="default"/>
      </w:rPr>
    </w:lvl>
  </w:abstractNum>
  <w:abstractNum w:abstractNumId="3" w15:restartNumberingAfterBreak="0">
    <w:nsid w:val="2F213AF4"/>
    <w:multiLevelType w:val="singleLevel"/>
    <w:tmpl w:val="3E9C6DCC"/>
    <w:lvl w:ilvl="0">
      <w:start w:val="1"/>
      <w:numFmt w:val="bullet"/>
      <w:pStyle w:val="Nadpis4"/>
      <w:lvlText w:val=""/>
      <w:lvlJc w:val="left"/>
      <w:pPr>
        <w:tabs>
          <w:tab w:val="num" w:pos="1928"/>
        </w:tabs>
        <w:ind w:left="1928" w:hanging="681"/>
      </w:pPr>
      <w:rPr>
        <w:rFonts w:ascii="Symbol" w:hAnsi="Symbol" w:hint="default"/>
      </w:rPr>
    </w:lvl>
  </w:abstractNum>
  <w:abstractNum w:abstractNumId="4" w15:restartNumberingAfterBreak="0">
    <w:nsid w:val="30474A88"/>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2D47F4E"/>
    <w:multiLevelType w:val="hybridMultilevel"/>
    <w:tmpl w:val="2084CF8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5121017"/>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1A29C3"/>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30EE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060C1E"/>
    <w:multiLevelType w:val="multilevel"/>
    <w:tmpl w:val="D6889A52"/>
    <w:lvl w:ilvl="0">
      <w:start w:val="1"/>
      <w:numFmt w:val="decimal"/>
      <w:pStyle w:val="Nadpis1"/>
      <w:lvlText w:val="%1."/>
      <w:lvlJc w:val="left"/>
      <w:pPr>
        <w:tabs>
          <w:tab w:val="num" w:pos="567"/>
        </w:tabs>
        <w:ind w:left="567" w:hanging="567"/>
      </w:pPr>
      <w:rPr>
        <w:rFonts w:hint="default"/>
      </w:rPr>
    </w:lvl>
    <w:lvl w:ilvl="1">
      <w:start w:val="1"/>
      <w:numFmt w:val="lowerLetter"/>
      <w:pStyle w:val="Nadpis2"/>
      <w:lvlText w:val="(%2)"/>
      <w:lvlJc w:val="left"/>
      <w:pPr>
        <w:tabs>
          <w:tab w:val="num" w:pos="567"/>
        </w:tabs>
        <w:ind w:left="567" w:hanging="567"/>
      </w:pPr>
      <w:rPr>
        <w:rFonts w:hint="default"/>
      </w:rPr>
    </w:lvl>
    <w:lvl w:ilvl="2">
      <w:start w:val="1"/>
      <w:numFmt w:val="lowerRoman"/>
      <w:pStyle w:val="Nadpis3"/>
      <w:lvlText w:val="(%3)"/>
      <w:lvlJc w:val="left"/>
      <w:pPr>
        <w:tabs>
          <w:tab w:val="num" w:pos="1247"/>
        </w:tabs>
        <w:ind w:left="1247" w:hanging="680"/>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79AE69F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EF42A0"/>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7"/>
  </w:num>
  <w:num w:numId="5">
    <w:abstractNumId w:val="8"/>
  </w:num>
  <w:num w:numId="6">
    <w:abstractNumId w:val="6"/>
  </w:num>
  <w:num w:numId="7">
    <w:abstractNumId w:val="11"/>
  </w:num>
  <w:num w:numId="8">
    <w:abstractNumId w:val="4"/>
  </w:num>
  <w:num w:numId="9">
    <w:abstractNumId w:val="10"/>
  </w:num>
  <w:num w:numId="10">
    <w:abstractNumId w:val="5"/>
  </w:num>
  <w:num w:numId="11">
    <w:abstractNumId w:val="0"/>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B7"/>
    <w:rsid w:val="0000425C"/>
    <w:rsid w:val="00064518"/>
    <w:rsid w:val="000B700D"/>
    <w:rsid w:val="000C56DC"/>
    <w:rsid w:val="00420730"/>
    <w:rsid w:val="00451AB7"/>
    <w:rsid w:val="005269BA"/>
    <w:rsid w:val="00534950"/>
    <w:rsid w:val="005D1FD3"/>
    <w:rsid w:val="00603615"/>
    <w:rsid w:val="00B063B5"/>
    <w:rsid w:val="00B409AA"/>
    <w:rsid w:val="00B66500"/>
    <w:rsid w:val="00C03A8B"/>
    <w:rsid w:val="00F17597"/>
    <w:rsid w:val="00FF55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8220B"/>
  <w15:docId w15:val="{7989A5FC-355D-44A5-93CE-8356BCA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pPr>
      <w:keepNext/>
      <w:numPr>
        <w:numId w:val="1"/>
      </w:numPr>
      <w:spacing w:before="240" w:after="60"/>
      <w:outlineLvl w:val="0"/>
    </w:pPr>
    <w:rPr>
      <w:b/>
      <w:i/>
      <w:kern w:val="28"/>
    </w:rPr>
  </w:style>
  <w:style w:type="paragraph" w:styleId="Nadpis2">
    <w:name w:val="heading 2"/>
    <w:basedOn w:val="Normln"/>
    <w:link w:val="Nadpis2Char"/>
    <w:qFormat/>
    <w:pPr>
      <w:keepNext/>
      <w:numPr>
        <w:ilvl w:val="1"/>
        <w:numId w:val="1"/>
      </w:numPr>
      <w:spacing w:before="240" w:after="60"/>
      <w:outlineLvl w:val="1"/>
    </w:pPr>
  </w:style>
  <w:style w:type="paragraph" w:styleId="Nadpis3">
    <w:name w:val="heading 3"/>
    <w:basedOn w:val="Normln"/>
    <w:next w:val="Nadpis4"/>
    <w:link w:val="Nadpis3Char"/>
    <w:qFormat/>
    <w:pPr>
      <w:keepNext/>
      <w:numPr>
        <w:ilvl w:val="2"/>
        <w:numId w:val="1"/>
      </w:numPr>
      <w:spacing w:before="240" w:after="60"/>
      <w:outlineLvl w:val="2"/>
    </w:pPr>
  </w:style>
  <w:style w:type="paragraph" w:styleId="Nadpis4">
    <w:name w:val="heading 4"/>
    <w:basedOn w:val="Normln"/>
    <w:next w:val="Nadpis5"/>
    <w:link w:val="Nadpis4Char"/>
    <w:qFormat/>
    <w:pPr>
      <w:keepNext/>
      <w:numPr>
        <w:numId w:val="3"/>
      </w:numPr>
      <w:spacing w:before="240" w:after="60"/>
      <w:outlineLvl w:val="3"/>
    </w:pPr>
  </w:style>
  <w:style w:type="paragraph" w:styleId="Nadpis5">
    <w:name w:val="heading 5"/>
    <w:basedOn w:val="Normln"/>
    <w:next w:val="Nadpis6"/>
    <w:link w:val="Nadpis5Char"/>
    <w:qFormat/>
    <w:pPr>
      <w:numPr>
        <w:numId w:val="2"/>
      </w:numPr>
      <w:spacing w:before="240" w:after="60"/>
      <w:outlineLvl w:val="4"/>
    </w:pPr>
  </w:style>
  <w:style w:type="paragraph" w:styleId="Nadpis6">
    <w:name w:val="heading 6"/>
    <w:basedOn w:val="Normln"/>
    <w:next w:val="Normln"/>
    <w:link w:val="Nadpis6Char"/>
    <w:qFormat/>
    <w:pPr>
      <w:numPr>
        <w:ilvl w:val="5"/>
        <w:numId w:val="1"/>
      </w:numPr>
      <w:spacing w:before="240" w:after="240"/>
      <w:outlineLvl w:val="5"/>
    </w:pPr>
  </w:style>
  <w:style w:type="paragraph" w:styleId="Nadpis7">
    <w:name w:val="heading 7"/>
    <w:basedOn w:val="Normln"/>
    <w:next w:val="Normln"/>
    <w:link w:val="Nadpis7Char"/>
    <w:qFormat/>
    <w:pPr>
      <w:numPr>
        <w:ilvl w:val="6"/>
        <w:numId w:val="1"/>
      </w:numPr>
      <w:spacing w:before="240" w:after="60"/>
      <w:outlineLvl w:val="6"/>
    </w:pPr>
    <w:rPr>
      <w:rFonts w:ascii="Arial" w:hAnsi="Arial"/>
    </w:rPr>
  </w:style>
  <w:style w:type="paragraph" w:styleId="Nadpis8">
    <w:name w:val="heading 8"/>
    <w:basedOn w:val="Normln"/>
    <w:next w:val="Normln"/>
    <w:link w:val="Nadpis8Char"/>
    <w:qFormat/>
    <w:pPr>
      <w:numPr>
        <w:ilvl w:val="7"/>
        <w:numId w:val="1"/>
      </w:numPr>
      <w:spacing w:before="240" w:after="60"/>
      <w:outlineLvl w:val="7"/>
    </w:pPr>
    <w:rPr>
      <w:rFonts w:ascii="Arial" w:hAnsi="Arial"/>
      <w:i/>
    </w:rPr>
  </w:style>
  <w:style w:type="paragraph" w:styleId="Nadpis9">
    <w:name w:val="heading 9"/>
    <w:basedOn w:val="Normln"/>
    <w:next w:val="Normln"/>
    <w:link w:val="Nadpis9Char"/>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Svtlstnovnzvraznn5">
    <w:name w:val="Light Shading Accent 5"/>
    <w:basedOn w:val="Normlntabulka"/>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Pr>
      <w:color w:val="0000FF" w:themeColor="hyperlink"/>
      <w:u w:val="single"/>
    </w:rPr>
  </w:style>
  <w:style w:type="paragraph" w:styleId="Normlnweb">
    <w:name w:val="Normal (Web)"/>
    <w:basedOn w:val="Normln"/>
    <w:uiPriority w:val="99"/>
    <w:unhideWhenUsed/>
    <w:pPr>
      <w:spacing w:before="100" w:beforeAutospacing="1" w:after="100" w:afterAutospacing="1"/>
    </w:pPr>
    <w:rPr>
      <w:rFonts w:eastAsiaTheme="minorEastAsia"/>
      <w:sz w:val="24"/>
      <w:szCs w:val="24"/>
    </w:rPr>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Nadpis1Char">
    <w:name w:val="Nadpis 1 Char"/>
    <w:basedOn w:val="Standardnpsmoodstavce"/>
    <w:link w:val="Nadpis1"/>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Pr>
      <w:rFonts w:ascii="Times New Roman" w:eastAsia="Times New Roman" w:hAnsi="Times New Roman" w:cs="Times New Roman"/>
      <w:szCs w:val="20"/>
      <w:lang w:val="en-GB" w:eastAsia="cs-CZ"/>
    </w:rPr>
  </w:style>
  <w:style w:type="character" w:customStyle="1" w:styleId="Nadpis5Char">
    <w:name w:val="Nadpis 5 Char"/>
    <w:basedOn w:val="Standardnpsmoodstavce"/>
    <w:link w:val="Nadpis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Pr>
      <w:rFonts w:ascii="Arial" w:eastAsia="Times New Roman" w:hAnsi="Arial" w:cs="Times New Roman"/>
      <w:szCs w:val="20"/>
      <w:lang w:val="en-GB" w:eastAsia="cs-CZ"/>
    </w:rPr>
  </w:style>
  <w:style w:type="character" w:customStyle="1" w:styleId="Nadpis8Char">
    <w:name w:val="Nadpis 8 Char"/>
    <w:basedOn w:val="Standardnpsmoodstavce"/>
    <w:link w:val="Nadpis8"/>
    <w:rPr>
      <w:rFonts w:ascii="Arial" w:eastAsia="Times New Roman" w:hAnsi="Arial" w:cs="Times New Roman"/>
      <w:i/>
      <w:szCs w:val="20"/>
      <w:lang w:val="en-GB" w:eastAsia="cs-CZ"/>
    </w:rPr>
  </w:style>
  <w:style w:type="character" w:customStyle="1" w:styleId="Nadpis9Char">
    <w:name w:val="Nadpis 9 Char"/>
    <w:basedOn w:val="Standardnpsmoodstavce"/>
    <w:link w:val="Nadpis9"/>
    <w:rPr>
      <w:rFonts w:ascii="Arial" w:eastAsia="Times New Roman" w:hAnsi="Arial" w:cs="Times New Roman"/>
      <w:b/>
      <w:i/>
      <w:sz w:val="18"/>
      <w:szCs w:val="20"/>
      <w:lang w:val="en-GB" w:eastAsia="cs-CZ"/>
    </w:rPr>
  </w:style>
  <w:style w:type="character" w:styleId="Nevyeenzmnka">
    <w:name w:val="Unresolved Mention"/>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96">
      <w:bodyDiv w:val="1"/>
      <w:marLeft w:val="0"/>
      <w:marRight w:val="0"/>
      <w:marTop w:val="0"/>
      <w:marBottom w:val="0"/>
      <w:divBdr>
        <w:top w:val="none" w:sz="0" w:space="0" w:color="auto"/>
        <w:left w:val="none" w:sz="0" w:space="0" w:color="auto"/>
        <w:bottom w:val="none" w:sz="0" w:space="0" w:color="auto"/>
        <w:right w:val="none" w:sz="0" w:space="0" w:color="auto"/>
      </w:divBdr>
    </w:div>
    <w:div w:id="5061548">
      <w:bodyDiv w:val="1"/>
      <w:marLeft w:val="0"/>
      <w:marRight w:val="0"/>
      <w:marTop w:val="0"/>
      <w:marBottom w:val="0"/>
      <w:divBdr>
        <w:top w:val="none" w:sz="0" w:space="0" w:color="auto"/>
        <w:left w:val="none" w:sz="0" w:space="0" w:color="auto"/>
        <w:bottom w:val="none" w:sz="0" w:space="0" w:color="auto"/>
        <w:right w:val="none" w:sz="0" w:space="0" w:color="auto"/>
      </w:divBdr>
    </w:div>
    <w:div w:id="9719712">
      <w:bodyDiv w:val="1"/>
      <w:marLeft w:val="0"/>
      <w:marRight w:val="0"/>
      <w:marTop w:val="0"/>
      <w:marBottom w:val="0"/>
      <w:divBdr>
        <w:top w:val="none" w:sz="0" w:space="0" w:color="auto"/>
        <w:left w:val="none" w:sz="0" w:space="0" w:color="auto"/>
        <w:bottom w:val="none" w:sz="0" w:space="0" w:color="auto"/>
        <w:right w:val="none" w:sz="0" w:space="0" w:color="auto"/>
      </w:divBdr>
    </w:div>
    <w:div w:id="10911441">
      <w:bodyDiv w:val="1"/>
      <w:marLeft w:val="0"/>
      <w:marRight w:val="0"/>
      <w:marTop w:val="0"/>
      <w:marBottom w:val="0"/>
      <w:divBdr>
        <w:top w:val="none" w:sz="0" w:space="0" w:color="auto"/>
        <w:left w:val="none" w:sz="0" w:space="0" w:color="auto"/>
        <w:bottom w:val="none" w:sz="0" w:space="0" w:color="auto"/>
        <w:right w:val="none" w:sz="0" w:space="0" w:color="auto"/>
      </w:divBdr>
    </w:div>
    <w:div w:id="12734347">
      <w:bodyDiv w:val="1"/>
      <w:marLeft w:val="0"/>
      <w:marRight w:val="0"/>
      <w:marTop w:val="0"/>
      <w:marBottom w:val="0"/>
      <w:divBdr>
        <w:top w:val="none" w:sz="0" w:space="0" w:color="auto"/>
        <w:left w:val="none" w:sz="0" w:space="0" w:color="auto"/>
        <w:bottom w:val="none" w:sz="0" w:space="0" w:color="auto"/>
        <w:right w:val="none" w:sz="0" w:space="0" w:color="auto"/>
      </w:divBdr>
    </w:div>
    <w:div w:id="20251302">
      <w:bodyDiv w:val="1"/>
      <w:marLeft w:val="0"/>
      <w:marRight w:val="0"/>
      <w:marTop w:val="0"/>
      <w:marBottom w:val="0"/>
      <w:divBdr>
        <w:top w:val="none" w:sz="0" w:space="0" w:color="auto"/>
        <w:left w:val="none" w:sz="0" w:space="0" w:color="auto"/>
        <w:bottom w:val="none" w:sz="0" w:space="0" w:color="auto"/>
        <w:right w:val="none" w:sz="0" w:space="0" w:color="auto"/>
      </w:divBdr>
    </w:div>
    <w:div w:id="22630206">
      <w:bodyDiv w:val="1"/>
      <w:marLeft w:val="0"/>
      <w:marRight w:val="0"/>
      <w:marTop w:val="0"/>
      <w:marBottom w:val="0"/>
      <w:divBdr>
        <w:top w:val="none" w:sz="0" w:space="0" w:color="auto"/>
        <w:left w:val="none" w:sz="0" w:space="0" w:color="auto"/>
        <w:bottom w:val="none" w:sz="0" w:space="0" w:color="auto"/>
        <w:right w:val="none" w:sz="0" w:space="0" w:color="auto"/>
      </w:divBdr>
    </w:div>
    <w:div w:id="25906671">
      <w:bodyDiv w:val="1"/>
      <w:marLeft w:val="0"/>
      <w:marRight w:val="0"/>
      <w:marTop w:val="0"/>
      <w:marBottom w:val="0"/>
      <w:divBdr>
        <w:top w:val="none" w:sz="0" w:space="0" w:color="auto"/>
        <w:left w:val="none" w:sz="0" w:space="0" w:color="auto"/>
        <w:bottom w:val="none" w:sz="0" w:space="0" w:color="auto"/>
        <w:right w:val="none" w:sz="0" w:space="0" w:color="auto"/>
      </w:divBdr>
    </w:div>
    <w:div w:id="28456847">
      <w:bodyDiv w:val="1"/>
      <w:marLeft w:val="0"/>
      <w:marRight w:val="0"/>
      <w:marTop w:val="0"/>
      <w:marBottom w:val="0"/>
      <w:divBdr>
        <w:top w:val="none" w:sz="0" w:space="0" w:color="auto"/>
        <w:left w:val="none" w:sz="0" w:space="0" w:color="auto"/>
        <w:bottom w:val="none" w:sz="0" w:space="0" w:color="auto"/>
        <w:right w:val="none" w:sz="0" w:space="0" w:color="auto"/>
      </w:divBdr>
    </w:div>
    <w:div w:id="33970781">
      <w:bodyDiv w:val="1"/>
      <w:marLeft w:val="0"/>
      <w:marRight w:val="0"/>
      <w:marTop w:val="0"/>
      <w:marBottom w:val="0"/>
      <w:divBdr>
        <w:top w:val="none" w:sz="0" w:space="0" w:color="auto"/>
        <w:left w:val="none" w:sz="0" w:space="0" w:color="auto"/>
        <w:bottom w:val="none" w:sz="0" w:space="0" w:color="auto"/>
        <w:right w:val="none" w:sz="0" w:space="0" w:color="auto"/>
      </w:divBdr>
    </w:div>
    <w:div w:id="35786937">
      <w:bodyDiv w:val="1"/>
      <w:marLeft w:val="0"/>
      <w:marRight w:val="0"/>
      <w:marTop w:val="0"/>
      <w:marBottom w:val="0"/>
      <w:divBdr>
        <w:top w:val="none" w:sz="0" w:space="0" w:color="auto"/>
        <w:left w:val="none" w:sz="0" w:space="0" w:color="auto"/>
        <w:bottom w:val="none" w:sz="0" w:space="0" w:color="auto"/>
        <w:right w:val="none" w:sz="0" w:space="0" w:color="auto"/>
      </w:divBdr>
    </w:div>
    <w:div w:id="42288616">
      <w:bodyDiv w:val="1"/>
      <w:marLeft w:val="0"/>
      <w:marRight w:val="0"/>
      <w:marTop w:val="0"/>
      <w:marBottom w:val="0"/>
      <w:divBdr>
        <w:top w:val="none" w:sz="0" w:space="0" w:color="auto"/>
        <w:left w:val="none" w:sz="0" w:space="0" w:color="auto"/>
        <w:bottom w:val="none" w:sz="0" w:space="0" w:color="auto"/>
        <w:right w:val="none" w:sz="0" w:space="0" w:color="auto"/>
      </w:divBdr>
    </w:div>
    <w:div w:id="44914183">
      <w:bodyDiv w:val="1"/>
      <w:marLeft w:val="0"/>
      <w:marRight w:val="0"/>
      <w:marTop w:val="0"/>
      <w:marBottom w:val="0"/>
      <w:divBdr>
        <w:top w:val="none" w:sz="0" w:space="0" w:color="auto"/>
        <w:left w:val="none" w:sz="0" w:space="0" w:color="auto"/>
        <w:bottom w:val="none" w:sz="0" w:space="0" w:color="auto"/>
        <w:right w:val="none" w:sz="0" w:space="0" w:color="auto"/>
      </w:divBdr>
    </w:div>
    <w:div w:id="47994673">
      <w:bodyDiv w:val="1"/>
      <w:marLeft w:val="0"/>
      <w:marRight w:val="0"/>
      <w:marTop w:val="0"/>
      <w:marBottom w:val="0"/>
      <w:divBdr>
        <w:top w:val="none" w:sz="0" w:space="0" w:color="auto"/>
        <w:left w:val="none" w:sz="0" w:space="0" w:color="auto"/>
        <w:bottom w:val="none" w:sz="0" w:space="0" w:color="auto"/>
        <w:right w:val="none" w:sz="0" w:space="0" w:color="auto"/>
      </w:divBdr>
    </w:div>
    <w:div w:id="51730851">
      <w:bodyDiv w:val="1"/>
      <w:marLeft w:val="0"/>
      <w:marRight w:val="0"/>
      <w:marTop w:val="0"/>
      <w:marBottom w:val="0"/>
      <w:divBdr>
        <w:top w:val="none" w:sz="0" w:space="0" w:color="auto"/>
        <w:left w:val="none" w:sz="0" w:space="0" w:color="auto"/>
        <w:bottom w:val="none" w:sz="0" w:space="0" w:color="auto"/>
        <w:right w:val="none" w:sz="0" w:space="0" w:color="auto"/>
      </w:divBdr>
    </w:div>
    <w:div w:id="63378252">
      <w:bodyDiv w:val="1"/>
      <w:marLeft w:val="0"/>
      <w:marRight w:val="0"/>
      <w:marTop w:val="0"/>
      <w:marBottom w:val="0"/>
      <w:divBdr>
        <w:top w:val="none" w:sz="0" w:space="0" w:color="auto"/>
        <w:left w:val="none" w:sz="0" w:space="0" w:color="auto"/>
        <w:bottom w:val="none" w:sz="0" w:space="0" w:color="auto"/>
        <w:right w:val="none" w:sz="0" w:space="0" w:color="auto"/>
      </w:divBdr>
    </w:div>
    <w:div w:id="66805604">
      <w:bodyDiv w:val="1"/>
      <w:marLeft w:val="0"/>
      <w:marRight w:val="0"/>
      <w:marTop w:val="0"/>
      <w:marBottom w:val="0"/>
      <w:divBdr>
        <w:top w:val="none" w:sz="0" w:space="0" w:color="auto"/>
        <w:left w:val="none" w:sz="0" w:space="0" w:color="auto"/>
        <w:bottom w:val="none" w:sz="0" w:space="0" w:color="auto"/>
        <w:right w:val="none" w:sz="0" w:space="0" w:color="auto"/>
      </w:divBdr>
    </w:div>
    <w:div w:id="67271036">
      <w:bodyDiv w:val="1"/>
      <w:marLeft w:val="0"/>
      <w:marRight w:val="0"/>
      <w:marTop w:val="0"/>
      <w:marBottom w:val="0"/>
      <w:divBdr>
        <w:top w:val="none" w:sz="0" w:space="0" w:color="auto"/>
        <w:left w:val="none" w:sz="0" w:space="0" w:color="auto"/>
        <w:bottom w:val="none" w:sz="0" w:space="0" w:color="auto"/>
        <w:right w:val="none" w:sz="0" w:space="0" w:color="auto"/>
      </w:divBdr>
    </w:div>
    <w:div w:id="76100747">
      <w:bodyDiv w:val="1"/>
      <w:marLeft w:val="0"/>
      <w:marRight w:val="0"/>
      <w:marTop w:val="0"/>
      <w:marBottom w:val="0"/>
      <w:divBdr>
        <w:top w:val="none" w:sz="0" w:space="0" w:color="auto"/>
        <w:left w:val="none" w:sz="0" w:space="0" w:color="auto"/>
        <w:bottom w:val="none" w:sz="0" w:space="0" w:color="auto"/>
        <w:right w:val="none" w:sz="0" w:space="0" w:color="auto"/>
      </w:divBdr>
    </w:div>
    <w:div w:id="76757318">
      <w:bodyDiv w:val="1"/>
      <w:marLeft w:val="0"/>
      <w:marRight w:val="0"/>
      <w:marTop w:val="0"/>
      <w:marBottom w:val="0"/>
      <w:divBdr>
        <w:top w:val="none" w:sz="0" w:space="0" w:color="auto"/>
        <w:left w:val="none" w:sz="0" w:space="0" w:color="auto"/>
        <w:bottom w:val="none" w:sz="0" w:space="0" w:color="auto"/>
        <w:right w:val="none" w:sz="0" w:space="0" w:color="auto"/>
      </w:divBdr>
    </w:div>
    <w:div w:id="83034705">
      <w:bodyDiv w:val="1"/>
      <w:marLeft w:val="0"/>
      <w:marRight w:val="0"/>
      <w:marTop w:val="0"/>
      <w:marBottom w:val="0"/>
      <w:divBdr>
        <w:top w:val="none" w:sz="0" w:space="0" w:color="auto"/>
        <w:left w:val="none" w:sz="0" w:space="0" w:color="auto"/>
        <w:bottom w:val="none" w:sz="0" w:space="0" w:color="auto"/>
        <w:right w:val="none" w:sz="0" w:space="0" w:color="auto"/>
      </w:divBdr>
    </w:div>
    <w:div w:id="100615392">
      <w:bodyDiv w:val="1"/>
      <w:marLeft w:val="0"/>
      <w:marRight w:val="0"/>
      <w:marTop w:val="0"/>
      <w:marBottom w:val="0"/>
      <w:divBdr>
        <w:top w:val="none" w:sz="0" w:space="0" w:color="auto"/>
        <w:left w:val="none" w:sz="0" w:space="0" w:color="auto"/>
        <w:bottom w:val="none" w:sz="0" w:space="0" w:color="auto"/>
        <w:right w:val="none" w:sz="0" w:space="0" w:color="auto"/>
      </w:divBdr>
    </w:div>
    <w:div w:id="105463745">
      <w:bodyDiv w:val="1"/>
      <w:marLeft w:val="0"/>
      <w:marRight w:val="0"/>
      <w:marTop w:val="0"/>
      <w:marBottom w:val="0"/>
      <w:divBdr>
        <w:top w:val="none" w:sz="0" w:space="0" w:color="auto"/>
        <w:left w:val="none" w:sz="0" w:space="0" w:color="auto"/>
        <w:bottom w:val="none" w:sz="0" w:space="0" w:color="auto"/>
        <w:right w:val="none" w:sz="0" w:space="0" w:color="auto"/>
      </w:divBdr>
    </w:div>
    <w:div w:id="116528435">
      <w:bodyDiv w:val="1"/>
      <w:marLeft w:val="0"/>
      <w:marRight w:val="0"/>
      <w:marTop w:val="0"/>
      <w:marBottom w:val="0"/>
      <w:divBdr>
        <w:top w:val="none" w:sz="0" w:space="0" w:color="auto"/>
        <w:left w:val="none" w:sz="0" w:space="0" w:color="auto"/>
        <w:bottom w:val="none" w:sz="0" w:space="0" w:color="auto"/>
        <w:right w:val="none" w:sz="0" w:space="0" w:color="auto"/>
      </w:divBdr>
    </w:div>
    <w:div w:id="119497995">
      <w:bodyDiv w:val="1"/>
      <w:marLeft w:val="0"/>
      <w:marRight w:val="0"/>
      <w:marTop w:val="0"/>
      <w:marBottom w:val="0"/>
      <w:divBdr>
        <w:top w:val="none" w:sz="0" w:space="0" w:color="auto"/>
        <w:left w:val="none" w:sz="0" w:space="0" w:color="auto"/>
        <w:bottom w:val="none" w:sz="0" w:space="0" w:color="auto"/>
        <w:right w:val="none" w:sz="0" w:space="0" w:color="auto"/>
      </w:divBdr>
    </w:div>
    <w:div w:id="119998442">
      <w:bodyDiv w:val="1"/>
      <w:marLeft w:val="0"/>
      <w:marRight w:val="0"/>
      <w:marTop w:val="0"/>
      <w:marBottom w:val="0"/>
      <w:divBdr>
        <w:top w:val="none" w:sz="0" w:space="0" w:color="auto"/>
        <w:left w:val="none" w:sz="0" w:space="0" w:color="auto"/>
        <w:bottom w:val="none" w:sz="0" w:space="0" w:color="auto"/>
        <w:right w:val="none" w:sz="0" w:space="0" w:color="auto"/>
      </w:divBdr>
    </w:div>
    <w:div w:id="122621285">
      <w:bodyDiv w:val="1"/>
      <w:marLeft w:val="0"/>
      <w:marRight w:val="0"/>
      <w:marTop w:val="0"/>
      <w:marBottom w:val="0"/>
      <w:divBdr>
        <w:top w:val="none" w:sz="0" w:space="0" w:color="auto"/>
        <w:left w:val="none" w:sz="0" w:space="0" w:color="auto"/>
        <w:bottom w:val="none" w:sz="0" w:space="0" w:color="auto"/>
        <w:right w:val="none" w:sz="0" w:space="0" w:color="auto"/>
      </w:divBdr>
    </w:div>
    <w:div w:id="125583713">
      <w:bodyDiv w:val="1"/>
      <w:marLeft w:val="0"/>
      <w:marRight w:val="0"/>
      <w:marTop w:val="0"/>
      <w:marBottom w:val="0"/>
      <w:divBdr>
        <w:top w:val="none" w:sz="0" w:space="0" w:color="auto"/>
        <w:left w:val="none" w:sz="0" w:space="0" w:color="auto"/>
        <w:bottom w:val="none" w:sz="0" w:space="0" w:color="auto"/>
        <w:right w:val="none" w:sz="0" w:space="0" w:color="auto"/>
      </w:divBdr>
    </w:div>
    <w:div w:id="127554395">
      <w:bodyDiv w:val="1"/>
      <w:marLeft w:val="0"/>
      <w:marRight w:val="0"/>
      <w:marTop w:val="0"/>
      <w:marBottom w:val="0"/>
      <w:divBdr>
        <w:top w:val="none" w:sz="0" w:space="0" w:color="auto"/>
        <w:left w:val="none" w:sz="0" w:space="0" w:color="auto"/>
        <w:bottom w:val="none" w:sz="0" w:space="0" w:color="auto"/>
        <w:right w:val="none" w:sz="0" w:space="0" w:color="auto"/>
      </w:divBdr>
    </w:div>
    <w:div w:id="128787512">
      <w:bodyDiv w:val="1"/>
      <w:marLeft w:val="0"/>
      <w:marRight w:val="0"/>
      <w:marTop w:val="0"/>
      <w:marBottom w:val="0"/>
      <w:divBdr>
        <w:top w:val="none" w:sz="0" w:space="0" w:color="auto"/>
        <w:left w:val="none" w:sz="0" w:space="0" w:color="auto"/>
        <w:bottom w:val="none" w:sz="0" w:space="0" w:color="auto"/>
        <w:right w:val="none" w:sz="0" w:space="0" w:color="auto"/>
      </w:divBdr>
    </w:div>
    <w:div w:id="135225536">
      <w:bodyDiv w:val="1"/>
      <w:marLeft w:val="0"/>
      <w:marRight w:val="0"/>
      <w:marTop w:val="0"/>
      <w:marBottom w:val="0"/>
      <w:divBdr>
        <w:top w:val="none" w:sz="0" w:space="0" w:color="auto"/>
        <w:left w:val="none" w:sz="0" w:space="0" w:color="auto"/>
        <w:bottom w:val="none" w:sz="0" w:space="0" w:color="auto"/>
        <w:right w:val="none" w:sz="0" w:space="0" w:color="auto"/>
      </w:divBdr>
    </w:div>
    <w:div w:id="137381676">
      <w:bodyDiv w:val="1"/>
      <w:marLeft w:val="0"/>
      <w:marRight w:val="0"/>
      <w:marTop w:val="0"/>
      <w:marBottom w:val="0"/>
      <w:divBdr>
        <w:top w:val="none" w:sz="0" w:space="0" w:color="auto"/>
        <w:left w:val="none" w:sz="0" w:space="0" w:color="auto"/>
        <w:bottom w:val="none" w:sz="0" w:space="0" w:color="auto"/>
        <w:right w:val="none" w:sz="0" w:space="0" w:color="auto"/>
      </w:divBdr>
    </w:div>
    <w:div w:id="148985841">
      <w:bodyDiv w:val="1"/>
      <w:marLeft w:val="0"/>
      <w:marRight w:val="0"/>
      <w:marTop w:val="0"/>
      <w:marBottom w:val="0"/>
      <w:divBdr>
        <w:top w:val="none" w:sz="0" w:space="0" w:color="auto"/>
        <w:left w:val="none" w:sz="0" w:space="0" w:color="auto"/>
        <w:bottom w:val="none" w:sz="0" w:space="0" w:color="auto"/>
        <w:right w:val="none" w:sz="0" w:space="0" w:color="auto"/>
      </w:divBdr>
      <w:divsChild>
        <w:div w:id="677191776">
          <w:marLeft w:val="0"/>
          <w:marRight w:val="0"/>
          <w:marTop w:val="0"/>
          <w:marBottom w:val="0"/>
          <w:divBdr>
            <w:top w:val="none" w:sz="0" w:space="0" w:color="auto"/>
            <w:left w:val="none" w:sz="0" w:space="0" w:color="auto"/>
            <w:bottom w:val="none" w:sz="0" w:space="0" w:color="auto"/>
            <w:right w:val="none" w:sz="0" w:space="0" w:color="auto"/>
          </w:divBdr>
          <w:divsChild>
            <w:div w:id="457534749">
              <w:marLeft w:val="0"/>
              <w:marRight w:val="0"/>
              <w:marTop w:val="0"/>
              <w:marBottom w:val="0"/>
              <w:divBdr>
                <w:top w:val="none" w:sz="0" w:space="0" w:color="auto"/>
                <w:left w:val="none" w:sz="0" w:space="0" w:color="auto"/>
                <w:bottom w:val="none" w:sz="0" w:space="0" w:color="auto"/>
                <w:right w:val="none" w:sz="0" w:space="0" w:color="auto"/>
              </w:divBdr>
              <w:divsChild>
                <w:div w:id="382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348">
      <w:bodyDiv w:val="1"/>
      <w:marLeft w:val="0"/>
      <w:marRight w:val="0"/>
      <w:marTop w:val="0"/>
      <w:marBottom w:val="0"/>
      <w:divBdr>
        <w:top w:val="none" w:sz="0" w:space="0" w:color="auto"/>
        <w:left w:val="none" w:sz="0" w:space="0" w:color="auto"/>
        <w:bottom w:val="none" w:sz="0" w:space="0" w:color="auto"/>
        <w:right w:val="none" w:sz="0" w:space="0" w:color="auto"/>
      </w:divBdr>
    </w:div>
    <w:div w:id="168760076">
      <w:bodyDiv w:val="1"/>
      <w:marLeft w:val="0"/>
      <w:marRight w:val="0"/>
      <w:marTop w:val="0"/>
      <w:marBottom w:val="0"/>
      <w:divBdr>
        <w:top w:val="none" w:sz="0" w:space="0" w:color="auto"/>
        <w:left w:val="none" w:sz="0" w:space="0" w:color="auto"/>
        <w:bottom w:val="none" w:sz="0" w:space="0" w:color="auto"/>
        <w:right w:val="none" w:sz="0" w:space="0" w:color="auto"/>
      </w:divBdr>
    </w:div>
    <w:div w:id="184684389">
      <w:bodyDiv w:val="1"/>
      <w:marLeft w:val="0"/>
      <w:marRight w:val="0"/>
      <w:marTop w:val="0"/>
      <w:marBottom w:val="0"/>
      <w:divBdr>
        <w:top w:val="none" w:sz="0" w:space="0" w:color="auto"/>
        <w:left w:val="none" w:sz="0" w:space="0" w:color="auto"/>
        <w:bottom w:val="none" w:sz="0" w:space="0" w:color="auto"/>
        <w:right w:val="none" w:sz="0" w:space="0" w:color="auto"/>
      </w:divBdr>
    </w:div>
    <w:div w:id="192621288">
      <w:bodyDiv w:val="1"/>
      <w:marLeft w:val="0"/>
      <w:marRight w:val="0"/>
      <w:marTop w:val="0"/>
      <w:marBottom w:val="0"/>
      <w:divBdr>
        <w:top w:val="none" w:sz="0" w:space="0" w:color="auto"/>
        <w:left w:val="none" w:sz="0" w:space="0" w:color="auto"/>
        <w:bottom w:val="none" w:sz="0" w:space="0" w:color="auto"/>
        <w:right w:val="none" w:sz="0" w:space="0" w:color="auto"/>
      </w:divBdr>
    </w:div>
    <w:div w:id="210970035">
      <w:bodyDiv w:val="1"/>
      <w:marLeft w:val="0"/>
      <w:marRight w:val="0"/>
      <w:marTop w:val="0"/>
      <w:marBottom w:val="0"/>
      <w:divBdr>
        <w:top w:val="none" w:sz="0" w:space="0" w:color="auto"/>
        <w:left w:val="none" w:sz="0" w:space="0" w:color="auto"/>
        <w:bottom w:val="none" w:sz="0" w:space="0" w:color="auto"/>
        <w:right w:val="none" w:sz="0" w:space="0" w:color="auto"/>
      </w:divBdr>
    </w:div>
    <w:div w:id="214003058">
      <w:bodyDiv w:val="1"/>
      <w:marLeft w:val="0"/>
      <w:marRight w:val="0"/>
      <w:marTop w:val="0"/>
      <w:marBottom w:val="0"/>
      <w:divBdr>
        <w:top w:val="none" w:sz="0" w:space="0" w:color="auto"/>
        <w:left w:val="none" w:sz="0" w:space="0" w:color="auto"/>
        <w:bottom w:val="none" w:sz="0" w:space="0" w:color="auto"/>
        <w:right w:val="none" w:sz="0" w:space="0" w:color="auto"/>
      </w:divBdr>
    </w:div>
    <w:div w:id="214706412">
      <w:bodyDiv w:val="1"/>
      <w:marLeft w:val="0"/>
      <w:marRight w:val="0"/>
      <w:marTop w:val="0"/>
      <w:marBottom w:val="0"/>
      <w:divBdr>
        <w:top w:val="none" w:sz="0" w:space="0" w:color="auto"/>
        <w:left w:val="none" w:sz="0" w:space="0" w:color="auto"/>
        <w:bottom w:val="none" w:sz="0" w:space="0" w:color="auto"/>
        <w:right w:val="none" w:sz="0" w:space="0" w:color="auto"/>
      </w:divBdr>
    </w:div>
    <w:div w:id="219949017">
      <w:bodyDiv w:val="1"/>
      <w:marLeft w:val="0"/>
      <w:marRight w:val="0"/>
      <w:marTop w:val="0"/>
      <w:marBottom w:val="0"/>
      <w:divBdr>
        <w:top w:val="none" w:sz="0" w:space="0" w:color="auto"/>
        <w:left w:val="none" w:sz="0" w:space="0" w:color="auto"/>
        <w:bottom w:val="none" w:sz="0" w:space="0" w:color="auto"/>
        <w:right w:val="none" w:sz="0" w:space="0" w:color="auto"/>
      </w:divBdr>
    </w:div>
    <w:div w:id="222953639">
      <w:bodyDiv w:val="1"/>
      <w:marLeft w:val="0"/>
      <w:marRight w:val="0"/>
      <w:marTop w:val="0"/>
      <w:marBottom w:val="0"/>
      <w:divBdr>
        <w:top w:val="none" w:sz="0" w:space="0" w:color="auto"/>
        <w:left w:val="none" w:sz="0" w:space="0" w:color="auto"/>
        <w:bottom w:val="none" w:sz="0" w:space="0" w:color="auto"/>
        <w:right w:val="none" w:sz="0" w:space="0" w:color="auto"/>
      </w:divBdr>
    </w:div>
    <w:div w:id="229003383">
      <w:bodyDiv w:val="1"/>
      <w:marLeft w:val="0"/>
      <w:marRight w:val="0"/>
      <w:marTop w:val="0"/>
      <w:marBottom w:val="0"/>
      <w:divBdr>
        <w:top w:val="none" w:sz="0" w:space="0" w:color="auto"/>
        <w:left w:val="none" w:sz="0" w:space="0" w:color="auto"/>
        <w:bottom w:val="none" w:sz="0" w:space="0" w:color="auto"/>
        <w:right w:val="none" w:sz="0" w:space="0" w:color="auto"/>
      </w:divBdr>
    </w:div>
    <w:div w:id="231157620">
      <w:bodyDiv w:val="1"/>
      <w:marLeft w:val="0"/>
      <w:marRight w:val="0"/>
      <w:marTop w:val="0"/>
      <w:marBottom w:val="0"/>
      <w:divBdr>
        <w:top w:val="none" w:sz="0" w:space="0" w:color="auto"/>
        <w:left w:val="none" w:sz="0" w:space="0" w:color="auto"/>
        <w:bottom w:val="none" w:sz="0" w:space="0" w:color="auto"/>
        <w:right w:val="none" w:sz="0" w:space="0" w:color="auto"/>
      </w:divBdr>
    </w:div>
    <w:div w:id="256256256">
      <w:bodyDiv w:val="1"/>
      <w:marLeft w:val="0"/>
      <w:marRight w:val="0"/>
      <w:marTop w:val="0"/>
      <w:marBottom w:val="0"/>
      <w:divBdr>
        <w:top w:val="none" w:sz="0" w:space="0" w:color="auto"/>
        <w:left w:val="none" w:sz="0" w:space="0" w:color="auto"/>
        <w:bottom w:val="none" w:sz="0" w:space="0" w:color="auto"/>
        <w:right w:val="none" w:sz="0" w:space="0" w:color="auto"/>
      </w:divBdr>
    </w:div>
    <w:div w:id="260069105">
      <w:bodyDiv w:val="1"/>
      <w:marLeft w:val="0"/>
      <w:marRight w:val="0"/>
      <w:marTop w:val="0"/>
      <w:marBottom w:val="0"/>
      <w:divBdr>
        <w:top w:val="none" w:sz="0" w:space="0" w:color="auto"/>
        <w:left w:val="none" w:sz="0" w:space="0" w:color="auto"/>
        <w:bottom w:val="none" w:sz="0" w:space="0" w:color="auto"/>
        <w:right w:val="none" w:sz="0" w:space="0" w:color="auto"/>
      </w:divBdr>
    </w:div>
    <w:div w:id="262811796">
      <w:bodyDiv w:val="1"/>
      <w:marLeft w:val="0"/>
      <w:marRight w:val="0"/>
      <w:marTop w:val="0"/>
      <w:marBottom w:val="0"/>
      <w:divBdr>
        <w:top w:val="none" w:sz="0" w:space="0" w:color="auto"/>
        <w:left w:val="none" w:sz="0" w:space="0" w:color="auto"/>
        <w:bottom w:val="none" w:sz="0" w:space="0" w:color="auto"/>
        <w:right w:val="none" w:sz="0" w:space="0" w:color="auto"/>
      </w:divBdr>
    </w:div>
    <w:div w:id="267782481">
      <w:bodyDiv w:val="1"/>
      <w:marLeft w:val="0"/>
      <w:marRight w:val="0"/>
      <w:marTop w:val="0"/>
      <w:marBottom w:val="0"/>
      <w:divBdr>
        <w:top w:val="none" w:sz="0" w:space="0" w:color="auto"/>
        <w:left w:val="none" w:sz="0" w:space="0" w:color="auto"/>
        <w:bottom w:val="none" w:sz="0" w:space="0" w:color="auto"/>
        <w:right w:val="none" w:sz="0" w:space="0" w:color="auto"/>
      </w:divBdr>
    </w:div>
    <w:div w:id="271593201">
      <w:bodyDiv w:val="1"/>
      <w:marLeft w:val="0"/>
      <w:marRight w:val="0"/>
      <w:marTop w:val="0"/>
      <w:marBottom w:val="0"/>
      <w:divBdr>
        <w:top w:val="none" w:sz="0" w:space="0" w:color="auto"/>
        <w:left w:val="none" w:sz="0" w:space="0" w:color="auto"/>
        <w:bottom w:val="none" w:sz="0" w:space="0" w:color="auto"/>
        <w:right w:val="none" w:sz="0" w:space="0" w:color="auto"/>
      </w:divBdr>
    </w:div>
    <w:div w:id="273752911">
      <w:bodyDiv w:val="1"/>
      <w:marLeft w:val="0"/>
      <w:marRight w:val="0"/>
      <w:marTop w:val="0"/>
      <w:marBottom w:val="0"/>
      <w:divBdr>
        <w:top w:val="none" w:sz="0" w:space="0" w:color="auto"/>
        <w:left w:val="none" w:sz="0" w:space="0" w:color="auto"/>
        <w:bottom w:val="none" w:sz="0" w:space="0" w:color="auto"/>
        <w:right w:val="none" w:sz="0" w:space="0" w:color="auto"/>
      </w:divBdr>
    </w:div>
    <w:div w:id="284892943">
      <w:bodyDiv w:val="1"/>
      <w:marLeft w:val="0"/>
      <w:marRight w:val="0"/>
      <w:marTop w:val="0"/>
      <w:marBottom w:val="0"/>
      <w:divBdr>
        <w:top w:val="none" w:sz="0" w:space="0" w:color="auto"/>
        <w:left w:val="none" w:sz="0" w:space="0" w:color="auto"/>
        <w:bottom w:val="none" w:sz="0" w:space="0" w:color="auto"/>
        <w:right w:val="none" w:sz="0" w:space="0" w:color="auto"/>
      </w:divBdr>
    </w:div>
    <w:div w:id="287318359">
      <w:bodyDiv w:val="1"/>
      <w:marLeft w:val="0"/>
      <w:marRight w:val="0"/>
      <w:marTop w:val="0"/>
      <w:marBottom w:val="0"/>
      <w:divBdr>
        <w:top w:val="none" w:sz="0" w:space="0" w:color="auto"/>
        <w:left w:val="none" w:sz="0" w:space="0" w:color="auto"/>
        <w:bottom w:val="none" w:sz="0" w:space="0" w:color="auto"/>
        <w:right w:val="none" w:sz="0" w:space="0" w:color="auto"/>
      </w:divBdr>
    </w:div>
    <w:div w:id="291864306">
      <w:bodyDiv w:val="1"/>
      <w:marLeft w:val="0"/>
      <w:marRight w:val="0"/>
      <w:marTop w:val="0"/>
      <w:marBottom w:val="0"/>
      <w:divBdr>
        <w:top w:val="none" w:sz="0" w:space="0" w:color="auto"/>
        <w:left w:val="none" w:sz="0" w:space="0" w:color="auto"/>
        <w:bottom w:val="none" w:sz="0" w:space="0" w:color="auto"/>
        <w:right w:val="none" w:sz="0" w:space="0" w:color="auto"/>
      </w:divBdr>
    </w:div>
    <w:div w:id="294213027">
      <w:bodyDiv w:val="1"/>
      <w:marLeft w:val="0"/>
      <w:marRight w:val="0"/>
      <w:marTop w:val="0"/>
      <w:marBottom w:val="0"/>
      <w:divBdr>
        <w:top w:val="none" w:sz="0" w:space="0" w:color="auto"/>
        <w:left w:val="none" w:sz="0" w:space="0" w:color="auto"/>
        <w:bottom w:val="none" w:sz="0" w:space="0" w:color="auto"/>
        <w:right w:val="none" w:sz="0" w:space="0" w:color="auto"/>
      </w:divBdr>
    </w:div>
    <w:div w:id="295568629">
      <w:bodyDiv w:val="1"/>
      <w:marLeft w:val="0"/>
      <w:marRight w:val="0"/>
      <w:marTop w:val="0"/>
      <w:marBottom w:val="0"/>
      <w:divBdr>
        <w:top w:val="none" w:sz="0" w:space="0" w:color="auto"/>
        <w:left w:val="none" w:sz="0" w:space="0" w:color="auto"/>
        <w:bottom w:val="none" w:sz="0" w:space="0" w:color="auto"/>
        <w:right w:val="none" w:sz="0" w:space="0" w:color="auto"/>
      </w:divBdr>
    </w:div>
    <w:div w:id="298263970">
      <w:bodyDiv w:val="1"/>
      <w:marLeft w:val="0"/>
      <w:marRight w:val="0"/>
      <w:marTop w:val="0"/>
      <w:marBottom w:val="0"/>
      <w:divBdr>
        <w:top w:val="none" w:sz="0" w:space="0" w:color="auto"/>
        <w:left w:val="none" w:sz="0" w:space="0" w:color="auto"/>
        <w:bottom w:val="none" w:sz="0" w:space="0" w:color="auto"/>
        <w:right w:val="none" w:sz="0" w:space="0" w:color="auto"/>
      </w:divBdr>
    </w:div>
    <w:div w:id="300421648">
      <w:bodyDiv w:val="1"/>
      <w:marLeft w:val="0"/>
      <w:marRight w:val="0"/>
      <w:marTop w:val="0"/>
      <w:marBottom w:val="0"/>
      <w:divBdr>
        <w:top w:val="none" w:sz="0" w:space="0" w:color="auto"/>
        <w:left w:val="none" w:sz="0" w:space="0" w:color="auto"/>
        <w:bottom w:val="none" w:sz="0" w:space="0" w:color="auto"/>
        <w:right w:val="none" w:sz="0" w:space="0" w:color="auto"/>
      </w:divBdr>
    </w:div>
    <w:div w:id="312682387">
      <w:bodyDiv w:val="1"/>
      <w:marLeft w:val="0"/>
      <w:marRight w:val="0"/>
      <w:marTop w:val="0"/>
      <w:marBottom w:val="0"/>
      <w:divBdr>
        <w:top w:val="none" w:sz="0" w:space="0" w:color="auto"/>
        <w:left w:val="none" w:sz="0" w:space="0" w:color="auto"/>
        <w:bottom w:val="none" w:sz="0" w:space="0" w:color="auto"/>
        <w:right w:val="none" w:sz="0" w:space="0" w:color="auto"/>
      </w:divBdr>
    </w:div>
    <w:div w:id="315570911">
      <w:bodyDiv w:val="1"/>
      <w:marLeft w:val="0"/>
      <w:marRight w:val="0"/>
      <w:marTop w:val="0"/>
      <w:marBottom w:val="0"/>
      <w:divBdr>
        <w:top w:val="none" w:sz="0" w:space="0" w:color="auto"/>
        <w:left w:val="none" w:sz="0" w:space="0" w:color="auto"/>
        <w:bottom w:val="none" w:sz="0" w:space="0" w:color="auto"/>
        <w:right w:val="none" w:sz="0" w:space="0" w:color="auto"/>
      </w:divBdr>
    </w:div>
    <w:div w:id="318385224">
      <w:bodyDiv w:val="1"/>
      <w:marLeft w:val="0"/>
      <w:marRight w:val="0"/>
      <w:marTop w:val="0"/>
      <w:marBottom w:val="0"/>
      <w:divBdr>
        <w:top w:val="none" w:sz="0" w:space="0" w:color="auto"/>
        <w:left w:val="none" w:sz="0" w:space="0" w:color="auto"/>
        <w:bottom w:val="none" w:sz="0" w:space="0" w:color="auto"/>
        <w:right w:val="none" w:sz="0" w:space="0" w:color="auto"/>
      </w:divBdr>
    </w:div>
    <w:div w:id="322242314">
      <w:bodyDiv w:val="1"/>
      <w:marLeft w:val="0"/>
      <w:marRight w:val="0"/>
      <w:marTop w:val="0"/>
      <w:marBottom w:val="0"/>
      <w:divBdr>
        <w:top w:val="none" w:sz="0" w:space="0" w:color="auto"/>
        <w:left w:val="none" w:sz="0" w:space="0" w:color="auto"/>
        <w:bottom w:val="none" w:sz="0" w:space="0" w:color="auto"/>
        <w:right w:val="none" w:sz="0" w:space="0" w:color="auto"/>
      </w:divBdr>
    </w:div>
    <w:div w:id="338505928">
      <w:bodyDiv w:val="1"/>
      <w:marLeft w:val="0"/>
      <w:marRight w:val="0"/>
      <w:marTop w:val="0"/>
      <w:marBottom w:val="0"/>
      <w:divBdr>
        <w:top w:val="none" w:sz="0" w:space="0" w:color="auto"/>
        <w:left w:val="none" w:sz="0" w:space="0" w:color="auto"/>
        <w:bottom w:val="none" w:sz="0" w:space="0" w:color="auto"/>
        <w:right w:val="none" w:sz="0" w:space="0" w:color="auto"/>
      </w:divBdr>
    </w:div>
    <w:div w:id="339239820">
      <w:bodyDiv w:val="1"/>
      <w:marLeft w:val="0"/>
      <w:marRight w:val="0"/>
      <w:marTop w:val="0"/>
      <w:marBottom w:val="0"/>
      <w:divBdr>
        <w:top w:val="none" w:sz="0" w:space="0" w:color="auto"/>
        <w:left w:val="none" w:sz="0" w:space="0" w:color="auto"/>
        <w:bottom w:val="none" w:sz="0" w:space="0" w:color="auto"/>
        <w:right w:val="none" w:sz="0" w:space="0" w:color="auto"/>
      </w:divBdr>
    </w:div>
    <w:div w:id="344794444">
      <w:bodyDiv w:val="1"/>
      <w:marLeft w:val="0"/>
      <w:marRight w:val="0"/>
      <w:marTop w:val="0"/>
      <w:marBottom w:val="0"/>
      <w:divBdr>
        <w:top w:val="none" w:sz="0" w:space="0" w:color="auto"/>
        <w:left w:val="none" w:sz="0" w:space="0" w:color="auto"/>
        <w:bottom w:val="none" w:sz="0" w:space="0" w:color="auto"/>
        <w:right w:val="none" w:sz="0" w:space="0" w:color="auto"/>
      </w:divBdr>
    </w:div>
    <w:div w:id="345137276">
      <w:bodyDiv w:val="1"/>
      <w:marLeft w:val="0"/>
      <w:marRight w:val="0"/>
      <w:marTop w:val="0"/>
      <w:marBottom w:val="0"/>
      <w:divBdr>
        <w:top w:val="none" w:sz="0" w:space="0" w:color="auto"/>
        <w:left w:val="none" w:sz="0" w:space="0" w:color="auto"/>
        <w:bottom w:val="none" w:sz="0" w:space="0" w:color="auto"/>
        <w:right w:val="none" w:sz="0" w:space="0" w:color="auto"/>
      </w:divBdr>
    </w:div>
    <w:div w:id="357854158">
      <w:bodyDiv w:val="1"/>
      <w:marLeft w:val="0"/>
      <w:marRight w:val="0"/>
      <w:marTop w:val="0"/>
      <w:marBottom w:val="0"/>
      <w:divBdr>
        <w:top w:val="none" w:sz="0" w:space="0" w:color="auto"/>
        <w:left w:val="none" w:sz="0" w:space="0" w:color="auto"/>
        <w:bottom w:val="none" w:sz="0" w:space="0" w:color="auto"/>
        <w:right w:val="none" w:sz="0" w:space="0" w:color="auto"/>
      </w:divBdr>
    </w:div>
    <w:div w:id="367530552">
      <w:bodyDiv w:val="1"/>
      <w:marLeft w:val="0"/>
      <w:marRight w:val="0"/>
      <w:marTop w:val="0"/>
      <w:marBottom w:val="0"/>
      <w:divBdr>
        <w:top w:val="none" w:sz="0" w:space="0" w:color="auto"/>
        <w:left w:val="none" w:sz="0" w:space="0" w:color="auto"/>
        <w:bottom w:val="none" w:sz="0" w:space="0" w:color="auto"/>
        <w:right w:val="none" w:sz="0" w:space="0" w:color="auto"/>
      </w:divBdr>
    </w:div>
    <w:div w:id="378170087">
      <w:bodyDiv w:val="1"/>
      <w:marLeft w:val="0"/>
      <w:marRight w:val="0"/>
      <w:marTop w:val="0"/>
      <w:marBottom w:val="0"/>
      <w:divBdr>
        <w:top w:val="none" w:sz="0" w:space="0" w:color="auto"/>
        <w:left w:val="none" w:sz="0" w:space="0" w:color="auto"/>
        <w:bottom w:val="none" w:sz="0" w:space="0" w:color="auto"/>
        <w:right w:val="none" w:sz="0" w:space="0" w:color="auto"/>
      </w:divBdr>
    </w:div>
    <w:div w:id="388304918">
      <w:bodyDiv w:val="1"/>
      <w:marLeft w:val="0"/>
      <w:marRight w:val="0"/>
      <w:marTop w:val="0"/>
      <w:marBottom w:val="0"/>
      <w:divBdr>
        <w:top w:val="none" w:sz="0" w:space="0" w:color="auto"/>
        <w:left w:val="none" w:sz="0" w:space="0" w:color="auto"/>
        <w:bottom w:val="none" w:sz="0" w:space="0" w:color="auto"/>
        <w:right w:val="none" w:sz="0" w:space="0" w:color="auto"/>
      </w:divBdr>
    </w:div>
    <w:div w:id="391119688">
      <w:bodyDiv w:val="1"/>
      <w:marLeft w:val="0"/>
      <w:marRight w:val="0"/>
      <w:marTop w:val="0"/>
      <w:marBottom w:val="0"/>
      <w:divBdr>
        <w:top w:val="none" w:sz="0" w:space="0" w:color="auto"/>
        <w:left w:val="none" w:sz="0" w:space="0" w:color="auto"/>
        <w:bottom w:val="none" w:sz="0" w:space="0" w:color="auto"/>
        <w:right w:val="none" w:sz="0" w:space="0" w:color="auto"/>
      </w:divBdr>
    </w:div>
    <w:div w:id="394012225">
      <w:bodyDiv w:val="1"/>
      <w:marLeft w:val="0"/>
      <w:marRight w:val="0"/>
      <w:marTop w:val="0"/>
      <w:marBottom w:val="0"/>
      <w:divBdr>
        <w:top w:val="none" w:sz="0" w:space="0" w:color="auto"/>
        <w:left w:val="none" w:sz="0" w:space="0" w:color="auto"/>
        <w:bottom w:val="none" w:sz="0" w:space="0" w:color="auto"/>
        <w:right w:val="none" w:sz="0" w:space="0" w:color="auto"/>
      </w:divBdr>
    </w:div>
    <w:div w:id="396441801">
      <w:bodyDiv w:val="1"/>
      <w:marLeft w:val="0"/>
      <w:marRight w:val="0"/>
      <w:marTop w:val="0"/>
      <w:marBottom w:val="0"/>
      <w:divBdr>
        <w:top w:val="none" w:sz="0" w:space="0" w:color="auto"/>
        <w:left w:val="none" w:sz="0" w:space="0" w:color="auto"/>
        <w:bottom w:val="none" w:sz="0" w:space="0" w:color="auto"/>
        <w:right w:val="none" w:sz="0" w:space="0" w:color="auto"/>
      </w:divBdr>
    </w:div>
    <w:div w:id="397437784">
      <w:bodyDiv w:val="1"/>
      <w:marLeft w:val="0"/>
      <w:marRight w:val="0"/>
      <w:marTop w:val="0"/>
      <w:marBottom w:val="0"/>
      <w:divBdr>
        <w:top w:val="none" w:sz="0" w:space="0" w:color="auto"/>
        <w:left w:val="none" w:sz="0" w:space="0" w:color="auto"/>
        <w:bottom w:val="none" w:sz="0" w:space="0" w:color="auto"/>
        <w:right w:val="none" w:sz="0" w:space="0" w:color="auto"/>
      </w:divBdr>
    </w:div>
    <w:div w:id="400177313">
      <w:bodyDiv w:val="1"/>
      <w:marLeft w:val="0"/>
      <w:marRight w:val="0"/>
      <w:marTop w:val="0"/>
      <w:marBottom w:val="0"/>
      <w:divBdr>
        <w:top w:val="none" w:sz="0" w:space="0" w:color="auto"/>
        <w:left w:val="none" w:sz="0" w:space="0" w:color="auto"/>
        <w:bottom w:val="none" w:sz="0" w:space="0" w:color="auto"/>
        <w:right w:val="none" w:sz="0" w:space="0" w:color="auto"/>
      </w:divBdr>
    </w:div>
    <w:div w:id="402796227">
      <w:bodyDiv w:val="1"/>
      <w:marLeft w:val="0"/>
      <w:marRight w:val="0"/>
      <w:marTop w:val="0"/>
      <w:marBottom w:val="0"/>
      <w:divBdr>
        <w:top w:val="none" w:sz="0" w:space="0" w:color="auto"/>
        <w:left w:val="none" w:sz="0" w:space="0" w:color="auto"/>
        <w:bottom w:val="none" w:sz="0" w:space="0" w:color="auto"/>
        <w:right w:val="none" w:sz="0" w:space="0" w:color="auto"/>
      </w:divBdr>
    </w:div>
    <w:div w:id="405222277">
      <w:bodyDiv w:val="1"/>
      <w:marLeft w:val="0"/>
      <w:marRight w:val="0"/>
      <w:marTop w:val="0"/>
      <w:marBottom w:val="0"/>
      <w:divBdr>
        <w:top w:val="none" w:sz="0" w:space="0" w:color="auto"/>
        <w:left w:val="none" w:sz="0" w:space="0" w:color="auto"/>
        <w:bottom w:val="none" w:sz="0" w:space="0" w:color="auto"/>
        <w:right w:val="none" w:sz="0" w:space="0" w:color="auto"/>
      </w:divBdr>
    </w:div>
    <w:div w:id="405686396">
      <w:bodyDiv w:val="1"/>
      <w:marLeft w:val="0"/>
      <w:marRight w:val="0"/>
      <w:marTop w:val="0"/>
      <w:marBottom w:val="0"/>
      <w:divBdr>
        <w:top w:val="none" w:sz="0" w:space="0" w:color="auto"/>
        <w:left w:val="none" w:sz="0" w:space="0" w:color="auto"/>
        <w:bottom w:val="none" w:sz="0" w:space="0" w:color="auto"/>
        <w:right w:val="none" w:sz="0" w:space="0" w:color="auto"/>
      </w:divBdr>
    </w:div>
    <w:div w:id="406150862">
      <w:bodyDiv w:val="1"/>
      <w:marLeft w:val="0"/>
      <w:marRight w:val="0"/>
      <w:marTop w:val="0"/>
      <w:marBottom w:val="0"/>
      <w:divBdr>
        <w:top w:val="none" w:sz="0" w:space="0" w:color="auto"/>
        <w:left w:val="none" w:sz="0" w:space="0" w:color="auto"/>
        <w:bottom w:val="none" w:sz="0" w:space="0" w:color="auto"/>
        <w:right w:val="none" w:sz="0" w:space="0" w:color="auto"/>
      </w:divBdr>
    </w:div>
    <w:div w:id="412553338">
      <w:bodyDiv w:val="1"/>
      <w:marLeft w:val="0"/>
      <w:marRight w:val="0"/>
      <w:marTop w:val="0"/>
      <w:marBottom w:val="0"/>
      <w:divBdr>
        <w:top w:val="none" w:sz="0" w:space="0" w:color="auto"/>
        <w:left w:val="none" w:sz="0" w:space="0" w:color="auto"/>
        <w:bottom w:val="none" w:sz="0" w:space="0" w:color="auto"/>
        <w:right w:val="none" w:sz="0" w:space="0" w:color="auto"/>
      </w:divBdr>
    </w:div>
    <w:div w:id="426389283">
      <w:bodyDiv w:val="1"/>
      <w:marLeft w:val="0"/>
      <w:marRight w:val="0"/>
      <w:marTop w:val="0"/>
      <w:marBottom w:val="0"/>
      <w:divBdr>
        <w:top w:val="none" w:sz="0" w:space="0" w:color="auto"/>
        <w:left w:val="none" w:sz="0" w:space="0" w:color="auto"/>
        <w:bottom w:val="none" w:sz="0" w:space="0" w:color="auto"/>
        <w:right w:val="none" w:sz="0" w:space="0" w:color="auto"/>
      </w:divBdr>
    </w:div>
    <w:div w:id="427046375">
      <w:bodyDiv w:val="1"/>
      <w:marLeft w:val="0"/>
      <w:marRight w:val="0"/>
      <w:marTop w:val="0"/>
      <w:marBottom w:val="0"/>
      <w:divBdr>
        <w:top w:val="none" w:sz="0" w:space="0" w:color="auto"/>
        <w:left w:val="none" w:sz="0" w:space="0" w:color="auto"/>
        <w:bottom w:val="none" w:sz="0" w:space="0" w:color="auto"/>
        <w:right w:val="none" w:sz="0" w:space="0" w:color="auto"/>
      </w:divBdr>
    </w:div>
    <w:div w:id="429548745">
      <w:bodyDiv w:val="1"/>
      <w:marLeft w:val="0"/>
      <w:marRight w:val="0"/>
      <w:marTop w:val="0"/>
      <w:marBottom w:val="0"/>
      <w:divBdr>
        <w:top w:val="none" w:sz="0" w:space="0" w:color="auto"/>
        <w:left w:val="none" w:sz="0" w:space="0" w:color="auto"/>
        <w:bottom w:val="none" w:sz="0" w:space="0" w:color="auto"/>
        <w:right w:val="none" w:sz="0" w:space="0" w:color="auto"/>
      </w:divBdr>
    </w:div>
    <w:div w:id="432632852">
      <w:bodyDiv w:val="1"/>
      <w:marLeft w:val="0"/>
      <w:marRight w:val="0"/>
      <w:marTop w:val="0"/>
      <w:marBottom w:val="0"/>
      <w:divBdr>
        <w:top w:val="none" w:sz="0" w:space="0" w:color="auto"/>
        <w:left w:val="none" w:sz="0" w:space="0" w:color="auto"/>
        <w:bottom w:val="none" w:sz="0" w:space="0" w:color="auto"/>
        <w:right w:val="none" w:sz="0" w:space="0" w:color="auto"/>
      </w:divBdr>
    </w:div>
    <w:div w:id="434253631">
      <w:bodyDiv w:val="1"/>
      <w:marLeft w:val="0"/>
      <w:marRight w:val="0"/>
      <w:marTop w:val="0"/>
      <w:marBottom w:val="0"/>
      <w:divBdr>
        <w:top w:val="none" w:sz="0" w:space="0" w:color="auto"/>
        <w:left w:val="none" w:sz="0" w:space="0" w:color="auto"/>
        <w:bottom w:val="none" w:sz="0" w:space="0" w:color="auto"/>
        <w:right w:val="none" w:sz="0" w:space="0" w:color="auto"/>
      </w:divBdr>
    </w:div>
    <w:div w:id="437412453">
      <w:bodyDiv w:val="1"/>
      <w:marLeft w:val="0"/>
      <w:marRight w:val="0"/>
      <w:marTop w:val="0"/>
      <w:marBottom w:val="0"/>
      <w:divBdr>
        <w:top w:val="none" w:sz="0" w:space="0" w:color="auto"/>
        <w:left w:val="none" w:sz="0" w:space="0" w:color="auto"/>
        <w:bottom w:val="none" w:sz="0" w:space="0" w:color="auto"/>
        <w:right w:val="none" w:sz="0" w:space="0" w:color="auto"/>
      </w:divBdr>
    </w:div>
    <w:div w:id="439301667">
      <w:bodyDiv w:val="1"/>
      <w:marLeft w:val="0"/>
      <w:marRight w:val="0"/>
      <w:marTop w:val="0"/>
      <w:marBottom w:val="0"/>
      <w:divBdr>
        <w:top w:val="none" w:sz="0" w:space="0" w:color="auto"/>
        <w:left w:val="none" w:sz="0" w:space="0" w:color="auto"/>
        <w:bottom w:val="none" w:sz="0" w:space="0" w:color="auto"/>
        <w:right w:val="none" w:sz="0" w:space="0" w:color="auto"/>
      </w:divBdr>
    </w:div>
    <w:div w:id="440298377">
      <w:bodyDiv w:val="1"/>
      <w:marLeft w:val="0"/>
      <w:marRight w:val="0"/>
      <w:marTop w:val="0"/>
      <w:marBottom w:val="0"/>
      <w:divBdr>
        <w:top w:val="none" w:sz="0" w:space="0" w:color="auto"/>
        <w:left w:val="none" w:sz="0" w:space="0" w:color="auto"/>
        <w:bottom w:val="none" w:sz="0" w:space="0" w:color="auto"/>
        <w:right w:val="none" w:sz="0" w:space="0" w:color="auto"/>
      </w:divBdr>
    </w:div>
    <w:div w:id="440805396">
      <w:bodyDiv w:val="1"/>
      <w:marLeft w:val="0"/>
      <w:marRight w:val="0"/>
      <w:marTop w:val="0"/>
      <w:marBottom w:val="0"/>
      <w:divBdr>
        <w:top w:val="none" w:sz="0" w:space="0" w:color="auto"/>
        <w:left w:val="none" w:sz="0" w:space="0" w:color="auto"/>
        <w:bottom w:val="none" w:sz="0" w:space="0" w:color="auto"/>
        <w:right w:val="none" w:sz="0" w:space="0" w:color="auto"/>
      </w:divBdr>
    </w:div>
    <w:div w:id="441149412">
      <w:bodyDiv w:val="1"/>
      <w:marLeft w:val="0"/>
      <w:marRight w:val="0"/>
      <w:marTop w:val="0"/>
      <w:marBottom w:val="0"/>
      <w:divBdr>
        <w:top w:val="none" w:sz="0" w:space="0" w:color="auto"/>
        <w:left w:val="none" w:sz="0" w:space="0" w:color="auto"/>
        <w:bottom w:val="none" w:sz="0" w:space="0" w:color="auto"/>
        <w:right w:val="none" w:sz="0" w:space="0" w:color="auto"/>
      </w:divBdr>
    </w:div>
    <w:div w:id="447969488">
      <w:bodyDiv w:val="1"/>
      <w:marLeft w:val="0"/>
      <w:marRight w:val="0"/>
      <w:marTop w:val="0"/>
      <w:marBottom w:val="0"/>
      <w:divBdr>
        <w:top w:val="none" w:sz="0" w:space="0" w:color="auto"/>
        <w:left w:val="none" w:sz="0" w:space="0" w:color="auto"/>
        <w:bottom w:val="none" w:sz="0" w:space="0" w:color="auto"/>
        <w:right w:val="none" w:sz="0" w:space="0" w:color="auto"/>
      </w:divBdr>
    </w:div>
    <w:div w:id="463427747">
      <w:bodyDiv w:val="1"/>
      <w:marLeft w:val="0"/>
      <w:marRight w:val="0"/>
      <w:marTop w:val="0"/>
      <w:marBottom w:val="0"/>
      <w:divBdr>
        <w:top w:val="none" w:sz="0" w:space="0" w:color="auto"/>
        <w:left w:val="none" w:sz="0" w:space="0" w:color="auto"/>
        <w:bottom w:val="none" w:sz="0" w:space="0" w:color="auto"/>
        <w:right w:val="none" w:sz="0" w:space="0" w:color="auto"/>
      </w:divBdr>
    </w:div>
    <w:div w:id="474294884">
      <w:bodyDiv w:val="1"/>
      <w:marLeft w:val="0"/>
      <w:marRight w:val="0"/>
      <w:marTop w:val="0"/>
      <w:marBottom w:val="0"/>
      <w:divBdr>
        <w:top w:val="none" w:sz="0" w:space="0" w:color="auto"/>
        <w:left w:val="none" w:sz="0" w:space="0" w:color="auto"/>
        <w:bottom w:val="none" w:sz="0" w:space="0" w:color="auto"/>
        <w:right w:val="none" w:sz="0" w:space="0" w:color="auto"/>
      </w:divBdr>
    </w:div>
    <w:div w:id="500588946">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12300973">
      <w:bodyDiv w:val="1"/>
      <w:marLeft w:val="0"/>
      <w:marRight w:val="0"/>
      <w:marTop w:val="0"/>
      <w:marBottom w:val="0"/>
      <w:divBdr>
        <w:top w:val="none" w:sz="0" w:space="0" w:color="auto"/>
        <w:left w:val="none" w:sz="0" w:space="0" w:color="auto"/>
        <w:bottom w:val="none" w:sz="0" w:space="0" w:color="auto"/>
        <w:right w:val="none" w:sz="0" w:space="0" w:color="auto"/>
      </w:divBdr>
    </w:div>
    <w:div w:id="512495920">
      <w:bodyDiv w:val="1"/>
      <w:marLeft w:val="0"/>
      <w:marRight w:val="0"/>
      <w:marTop w:val="0"/>
      <w:marBottom w:val="0"/>
      <w:divBdr>
        <w:top w:val="none" w:sz="0" w:space="0" w:color="auto"/>
        <w:left w:val="none" w:sz="0" w:space="0" w:color="auto"/>
        <w:bottom w:val="none" w:sz="0" w:space="0" w:color="auto"/>
        <w:right w:val="none" w:sz="0" w:space="0" w:color="auto"/>
      </w:divBdr>
    </w:div>
    <w:div w:id="514461325">
      <w:bodyDiv w:val="1"/>
      <w:marLeft w:val="0"/>
      <w:marRight w:val="0"/>
      <w:marTop w:val="0"/>
      <w:marBottom w:val="0"/>
      <w:divBdr>
        <w:top w:val="none" w:sz="0" w:space="0" w:color="auto"/>
        <w:left w:val="none" w:sz="0" w:space="0" w:color="auto"/>
        <w:bottom w:val="none" w:sz="0" w:space="0" w:color="auto"/>
        <w:right w:val="none" w:sz="0" w:space="0" w:color="auto"/>
      </w:divBdr>
    </w:div>
    <w:div w:id="517237813">
      <w:bodyDiv w:val="1"/>
      <w:marLeft w:val="0"/>
      <w:marRight w:val="0"/>
      <w:marTop w:val="0"/>
      <w:marBottom w:val="0"/>
      <w:divBdr>
        <w:top w:val="none" w:sz="0" w:space="0" w:color="auto"/>
        <w:left w:val="none" w:sz="0" w:space="0" w:color="auto"/>
        <w:bottom w:val="none" w:sz="0" w:space="0" w:color="auto"/>
        <w:right w:val="none" w:sz="0" w:space="0" w:color="auto"/>
      </w:divBdr>
    </w:div>
    <w:div w:id="518396830">
      <w:bodyDiv w:val="1"/>
      <w:marLeft w:val="0"/>
      <w:marRight w:val="0"/>
      <w:marTop w:val="0"/>
      <w:marBottom w:val="0"/>
      <w:divBdr>
        <w:top w:val="none" w:sz="0" w:space="0" w:color="auto"/>
        <w:left w:val="none" w:sz="0" w:space="0" w:color="auto"/>
        <w:bottom w:val="none" w:sz="0" w:space="0" w:color="auto"/>
        <w:right w:val="none" w:sz="0" w:space="0" w:color="auto"/>
      </w:divBdr>
    </w:div>
    <w:div w:id="521674499">
      <w:bodyDiv w:val="1"/>
      <w:marLeft w:val="0"/>
      <w:marRight w:val="0"/>
      <w:marTop w:val="0"/>
      <w:marBottom w:val="0"/>
      <w:divBdr>
        <w:top w:val="none" w:sz="0" w:space="0" w:color="auto"/>
        <w:left w:val="none" w:sz="0" w:space="0" w:color="auto"/>
        <w:bottom w:val="none" w:sz="0" w:space="0" w:color="auto"/>
        <w:right w:val="none" w:sz="0" w:space="0" w:color="auto"/>
      </w:divBdr>
    </w:div>
    <w:div w:id="522213503">
      <w:bodyDiv w:val="1"/>
      <w:marLeft w:val="0"/>
      <w:marRight w:val="0"/>
      <w:marTop w:val="0"/>
      <w:marBottom w:val="0"/>
      <w:divBdr>
        <w:top w:val="none" w:sz="0" w:space="0" w:color="auto"/>
        <w:left w:val="none" w:sz="0" w:space="0" w:color="auto"/>
        <w:bottom w:val="none" w:sz="0" w:space="0" w:color="auto"/>
        <w:right w:val="none" w:sz="0" w:space="0" w:color="auto"/>
      </w:divBdr>
    </w:div>
    <w:div w:id="526991797">
      <w:bodyDiv w:val="1"/>
      <w:marLeft w:val="0"/>
      <w:marRight w:val="0"/>
      <w:marTop w:val="0"/>
      <w:marBottom w:val="0"/>
      <w:divBdr>
        <w:top w:val="none" w:sz="0" w:space="0" w:color="auto"/>
        <w:left w:val="none" w:sz="0" w:space="0" w:color="auto"/>
        <w:bottom w:val="none" w:sz="0" w:space="0" w:color="auto"/>
        <w:right w:val="none" w:sz="0" w:space="0" w:color="auto"/>
      </w:divBdr>
    </w:div>
    <w:div w:id="527178516">
      <w:bodyDiv w:val="1"/>
      <w:marLeft w:val="0"/>
      <w:marRight w:val="0"/>
      <w:marTop w:val="0"/>
      <w:marBottom w:val="0"/>
      <w:divBdr>
        <w:top w:val="none" w:sz="0" w:space="0" w:color="auto"/>
        <w:left w:val="none" w:sz="0" w:space="0" w:color="auto"/>
        <w:bottom w:val="none" w:sz="0" w:space="0" w:color="auto"/>
        <w:right w:val="none" w:sz="0" w:space="0" w:color="auto"/>
      </w:divBdr>
      <w:divsChild>
        <w:div w:id="1793092046">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0"/>
              <w:marRight w:val="0"/>
              <w:marTop w:val="0"/>
              <w:marBottom w:val="0"/>
              <w:divBdr>
                <w:top w:val="none" w:sz="0" w:space="0" w:color="auto"/>
                <w:left w:val="none" w:sz="0" w:space="0" w:color="auto"/>
                <w:bottom w:val="none" w:sz="0" w:space="0" w:color="auto"/>
                <w:right w:val="none" w:sz="0" w:space="0" w:color="auto"/>
              </w:divBdr>
              <w:divsChild>
                <w:div w:id="1536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723">
      <w:bodyDiv w:val="1"/>
      <w:marLeft w:val="0"/>
      <w:marRight w:val="0"/>
      <w:marTop w:val="0"/>
      <w:marBottom w:val="0"/>
      <w:divBdr>
        <w:top w:val="none" w:sz="0" w:space="0" w:color="auto"/>
        <w:left w:val="none" w:sz="0" w:space="0" w:color="auto"/>
        <w:bottom w:val="none" w:sz="0" w:space="0" w:color="auto"/>
        <w:right w:val="none" w:sz="0" w:space="0" w:color="auto"/>
      </w:divBdr>
    </w:div>
    <w:div w:id="531236139">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1140067">
      <w:bodyDiv w:val="1"/>
      <w:marLeft w:val="0"/>
      <w:marRight w:val="0"/>
      <w:marTop w:val="0"/>
      <w:marBottom w:val="0"/>
      <w:divBdr>
        <w:top w:val="none" w:sz="0" w:space="0" w:color="auto"/>
        <w:left w:val="none" w:sz="0" w:space="0" w:color="auto"/>
        <w:bottom w:val="none" w:sz="0" w:space="0" w:color="auto"/>
        <w:right w:val="none" w:sz="0" w:space="0" w:color="auto"/>
      </w:divBdr>
    </w:div>
    <w:div w:id="543718665">
      <w:bodyDiv w:val="1"/>
      <w:marLeft w:val="0"/>
      <w:marRight w:val="0"/>
      <w:marTop w:val="0"/>
      <w:marBottom w:val="0"/>
      <w:divBdr>
        <w:top w:val="none" w:sz="0" w:space="0" w:color="auto"/>
        <w:left w:val="none" w:sz="0" w:space="0" w:color="auto"/>
        <w:bottom w:val="none" w:sz="0" w:space="0" w:color="auto"/>
        <w:right w:val="none" w:sz="0" w:space="0" w:color="auto"/>
      </w:divBdr>
    </w:div>
    <w:div w:id="544101296">
      <w:bodyDiv w:val="1"/>
      <w:marLeft w:val="0"/>
      <w:marRight w:val="0"/>
      <w:marTop w:val="0"/>
      <w:marBottom w:val="0"/>
      <w:divBdr>
        <w:top w:val="none" w:sz="0" w:space="0" w:color="auto"/>
        <w:left w:val="none" w:sz="0" w:space="0" w:color="auto"/>
        <w:bottom w:val="none" w:sz="0" w:space="0" w:color="auto"/>
        <w:right w:val="none" w:sz="0" w:space="0" w:color="auto"/>
      </w:divBdr>
    </w:div>
    <w:div w:id="545029533">
      <w:bodyDiv w:val="1"/>
      <w:marLeft w:val="0"/>
      <w:marRight w:val="0"/>
      <w:marTop w:val="0"/>
      <w:marBottom w:val="0"/>
      <w:divBdr>
        <w:top w:val="none" w:sz="0" w:space="0" w:color="auto"/>
        <w:left w:val="none" w:sz="0" w:space="0" w:color="auto"/>
        <w:bottom w:val="none" w:sz="0" w:space="0" w:color="auto"/>
        <w:right w:val="none" w:sz="0" w:space="0" w:color="auto"/>
      </w:divBdr>
    </w:div>
    <w:div w:id="549734252">
      <w:bodyDiv w:val="1"/>
      <w:marLeft w:val="0"/>
      <w:marRight w:val="0"/>
      <w:marTop w:val="0"/>
      <w:marBottom w:val="0"/>
      <w:divBdr>
        <w:top w:val="none" w:sz="0" w:space="0" w:color="auto"/>
        <w:left w:val="none" w:sz="0" w:space="0" w:color="auto"/>
        <w:bottom w:val="none" w:sz="0" w:space="0" w:color="auto"/>
        <w:right w:val="none" w:sz="0" w:space="0" w:color="auto"/>
      </w:divBdr>
    </w:div>
    <w:div w:id="556014020">
      <w:bodyDiv w:val="1"/>
      <w:marLeft w:val="0"/>
      <w:marRight w:val="0"/>
      <w:marTop w:val="0"/>
      <w:marBottom w:val="0"/>
      <w:divBdr>
        <w:top w:val="none" w:sz="0" w:space="0" w:color="auto"/>
        <w:left w:val="none" w:sz="0" w:space="0" w:color="auto"/>
        <w:bottom w:val="none" w:sz="0" w:space="0" w:color="auto"/>
        <w:right w:val="none" w:sz="0" w:space="0" w:color="auto"/>
      </w:divBdr>
    </w:div>
    <w:div w:id="556743076">
      <w:bodyDiv w:val="1"/>
      <w:marLeft w:val="0"/>
      <w:marRight w:val="0"/>
      <w:marTop w:val="0"/>
      <w:marBottom w:val="0"/>
      <w:divBdr>
        <w:top w:val="none" w:sz="0" w:space="0" w:color="auto"/>
        <w:left w:val="none" w:sz="0" w:space="0" w:color="auto"/>
        <w:bottom w:val="none" w:sz="0" w:space="0" w:color="auto"/>
        <w:right w:val="none" w:sz="0" w:space="0" w:color="auto"/>
      </w:divBdr>
    </w:div>
    <w:div w:id="567574507">
      <w:bodyDiv w:val="1"/>
      <w:marLeft w:val="0"/>
      <w:marRight w:val="0"/>
      <w:marTop w:val="0"/>
      <w:marBottom w:val="0"/>
      <w:divBdr>
        <w:top w:val="none" w:sz="0" w:space="0" w:color="auto"/>
        <w:left w:val="none" w:sz="0" w:space="0" w:color="auto"/>
        <w:bottom w:val="none" w:sz="0" w:space="0" w:color="auto"/>
        <w:right w:val="none" w:sz="0" w:space="0" w:color="auto"/>
      </w:divBdr>
    </w:div>
    <w:div w:id="570774381">
      <w:bodyDiv w:val="1"/>
      <w:marLeft w:val="0"/>
      <w:marRight w:val="0"/>
      <w:marTop w:val="0"/>
      <w:marBottom w:val="0"/>
      <w:divBdr>
        <w:top w:val="none" w:sz="0" w:space="0" w:color="auto"/>
        <w:left w:val="none" w:sz="0" w:space="0" w:color="auto"/>
        <w:bottom w:val="none" w:sz="0" w:space="0" w:color="auto"/>
        <w:right w:val="none" w:sz="0" w:space="0" w:color="auto"/>
      </w:divBdr>
    </w:div>
    <w:div w:id="579409387">
      <w:bodyDiv w:val="1"/>
      <w:marLeft w:val="0"/>
      <w:marRight w:val="0"/>
      <w:marTop w:val="0"/>
      <w:marBottom w:val="0"/>
      <w:divBdr>
        <w:top w:val="none" w:sz="0" w:space="0" w:color="auto"/>
        <w:left w:val="none" w:sz="0" w:space="0" w:color="auto"/>
        <w:bottom w:val="none" w:sz="0" w:space="0" w:color="auto"/>
        <w:right w:val="none" w:sz="0" w:space="0" w:color="auto"/>
      </w:divBdr>
    </w:div>
    <w:div w:id="579676740">
      <w:bodyDiv w:val="1"/>
      <w:marLeft w:val="0"/>
      <w:marRight w:val="0"/>
      <w:marTop w:val="0"/>
      <w:marBottom w:val="0"/>
      <w:divBdr>
        <w:top w:val="none" w:sz="0" w:space="0" w:color="auto"/>
        <w:left w:val="none" w:sz="0" w:space="0" w:color="auto"/>
        <w:bottom w:val="none" w:sz="0" w:space="0" w:color="auto"/>
        <w:right w:val="none" w:sz="0" w:space="0" w:color="auto"/>
      </w:divBdr>
    </w:div>
    <w:div w:id="588928974">
      <w:bodyDiv w:val="1"/>
      <w:marLeft w:val="0"/>
      <w:marRight w:val="0"/>
      <w:marTop w:val="0"/>
      <w:marBottom w:val="0"/>
      <w:divBdr>
        <w:top w:val="none" w:sz="0" w:space="0" w:color="auto"/>
        <w:left w:val="none" w:sz="0" w:space="0" w:color="auto"/>
        <w:bottom w:val="none" w:sz="0" w:space="0" w:color="auto"/>
        <w:right w:val="none" w:sz="0" w:space="0" w:color="auto"/>
      </w:divBdr>
    </w:div>
    <w:div w:id="589393908">
      <w:bodyDiv w:val="1"/>
      <w:marLeft w:val="0"/>
      <w:marRight w:val="0"/>
      <w:marTop w:val="0"/>
      <w:marBottom w:val="0"/>
      <w:divBdr>
        <w:top w:val="none" w:sz="0" w:space="0" w:color="auto"/>
        <w:left w:val="none" w:sz="0" w:space="0" w:color="auto"/>
        <w:bottom w:val="none" w:sz="0" w:space="0" w:color="auto"/>
        <w:right w:val="none" w:sz="0" w:space="0" w:color="auto"/>
      </w:divBdr>
      <w:divsChild>
        <w:div w:id="1155028679">
          <w:marLeft w:val="0"/>
          <w:marRight w:val="0"/>
          <w:marTop w:val="0"/>
          <w:marBottom w:val="0"/>
          <w:divBdr>
            <w:top w:val="none" w:sz="0" w:space="0" w:color="auto"/>
            <w:left w:val="none" w:sz="0" w:space="0" w:color="auto"/>
            <w:bottom w:val="none" w:sz="0" w:space="0" w:color="auto"/>
            <w:right w:val="none" w:sz="0" w:space="0" w:color="auto"/>
          </w:divBdr>
          <w:divsChild>
            <w:div w:id="57754370">
              <w:marLeft w:val="0"/>
              <w:marRight w:val="0"/>
              <w:marTop w:val="0"/>
              <w:marBottom w:val="0"/>
              <w:divBdr>
                <w:top w:val="none" w:sz="0" w:space="0" w:color="auto"/>
                <w:left w:val="none" w:sz="0" w:space="0" w:color="auto"/>
                <w:bottom w:val="none" w:sz="0" w:space="0" w:color="auto"/>
                <w:right w:val="none" w:sz="0" w:space="0" w:color="auto"/>
              </w:divBdr>
              <w:divsChild>
                <w:div w:id="1394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5142">
      <w:bodyDiv w:val="1"/>
      <w:marLeft w:val="0"/>
      <w:marRight w:val="0"/>
      <w:marTop w:val="0"/>
      <w:marBottom w:val="0"/>
      <w:divBdr>
        <w:top w:val="none" w:sz="0" w:space="0" w:color="auto"/>
        <w:left w:val="none" w:sz="0" w:space="0" w:color="auto"/>
        <w:bottom w:val="none" w:sz="0" w:space="0" w:color="auto"/>
        <w:right w:val="none" w:sz="0" w:space="0" w:color="auto"/>
      </w:divBdr>
      <w:divsChild>
        <w:div w:id="252860083">
          <w:marLeft w:val="0"/>
          <w:marRight w:val="0"/>
          <w:marTop w:val="0"/>
          <w:marBottom w:val="0"/>
          <w:divBdr>
            <w:top w:val="none" w:sz="0" w:space="0" w:color="auto"/>
            <w:left w:val="none" w:sz="0" w:space="0" w:color="auto"/>
            <w:bottom w:val="none" w:sz="0" w:space="0" w:color="auto"/>
            <w:right w:val="none" w:sz="0" w:space="0" w:color="auto"/>
          </w:divBdr>
          <w:divsChild>
            <w:div w:id="2073037505">
              <w:marLeft w:val="0"/>
              <w:marRight w:val="0"/>
              <w:marTop w:val="0"/>
              <w:marBottom w:val="0"/>
              <w:divBdr>
                <w:top w:val="none" w:sz="0" w:space="0" w:color="auto"/>
                <w:left w:val="none" w:sz="0" w:space="0" w:color="auto"/>
                <w:bottom w:val="none" w:sz="0" w:space="0" w:color="auto"/>
                <w:right w:val="none" w:sz="0" w:space="0" w:color="auto"/>
              </w:divBdr>
              <w:divsChild>
                <w:div w:id="1292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43">
      <w:bodyDiv w:val="1"/>
      <w:marLeft w:val="0"/>
      <w:marRight w:val="0"/>
      <w:marTop w:val="0"/>
      <w:marBottom w:val="0"/>
      <w:divBdr>
        <w:top w:val="none" w:sz="0" w:space="0" w:color="auto"/>
        <w:left w:val="none" w:sz="0" w:space="0" w:color="auto"/>
        <w:bottom w:val="none" w:sz="0" w:space="0" w:color="auto"/>
        <w:right w:val="none" w:sz="0" w:space="0" w:color="auto"/>
      </w:divBdr>
    </w:div>
    <w:div w:id="598680946">
      <w:bodyDiv w:val="1"/>
      <w:marLeft w:val="0"/>
      <w:marRight w:val="0"/>
      <w:marTop w:val="0"/>
      <w:marBottom w:val="0"/>
      <w:divBdr>
        <w:top w:val="none" w:sz="0" w:space="0" w:color="auto"/>
        <w:left w:val="none" w:sz="0" w:space="0" w:color="auto"/>
        <w:bottom w:val="none" w:sz="0" w:space="0" w:color="auto"/>
        <w:right w:val="none" w:sz="0" w:space="0" w:color="auto"/>
      </w:divBdr>
    </w:div>
    <w:div w:id="601033638">
      <w:bodyDiv w:val="1"/>
      <w:marLeft w:val="0"/>
      <w:marRight w:val="0"/>
      <w:marTop w:val="0"/>
      <w:marBottom w:val="0"/>
      <w:divBdr>
        <w:top w:val="none" w:sz="0" w:space="0" w:color="auto"/>
        <w:left w:val="none" w:sz="0" w:space="0" w:color="auto"/>
        <w:bottom w:val="none" w:sz="0" w:space="0" w:color="auto"/>
        <w:right w:val="none" w:sz="0" w:space="0" w:color="auto"/>
      </w:divBdr>
    </w:div>
    <w:div w:id="602153805">
      <w:bodyDiv w:val="1"/>
      <w:marLeft w:val="0"/>
      <w:marRight w:val="0"/>
      <w:marTop w:val="0"/>
      <w:marBottom w:val="0"/>
      <w:divBdr>
        <w:top w:val="none" w:sz="0" w:space="0" w:color="auto"/>
        <w:left w:val="none" w:sz="0" w:space="0" w:color="auto"/>
        <w:bottom w:val="none" w:sz="0" w:space="0" w:color="auto"/>
        <w:right w:val="none" w:sz="0" w:space="0" w:color="auto"/>
      </w:divBdr>
    </w:div>
    <w:div w:id="631059848">
      <w:bodyDiv w:val="1"/>
      <w:marLeft w:val="0"/>
      <w:marRight w:val="0"/>
      <w:marTop w:val="0"/>
      <w:marBottom w:val="0"/>
      <w:divBdr>
        <w:top w:val="none" w:sz="0" w:space="0" w:color="auto"/>
        <w:left w:val="none" w:sz="0" w:space="0" w:color="auto"/>
        <w:bottom w:val="none" w:sz="0" w:space="0" w:color="auto"/>
        <w:right w:val="none" w:sz="0" w:space="0" w:color="auto"/>
      </w:divBdr>
    </w:div>
    <w:div w:id="633172651">
      <w:bodyDiv w:val="1"/>
      <w:marLeft w:val="0"/>
      <w:marRight w:val="0"/>
      <w:marTop w:val="0"/>
      <w:marBottom w:val="0"/>
      <w:divBdr>
        <w:top w:val="none" w:sz="0" w:space="0" w:color="auto"/>
        <w:left w:val="none" w:sz="0" w:space="0" w:color="auto"/>
        <w:bottom w:val="none" w:sz="0" w:space="0" w:color="auto"/>
        <w:right w:val="none" w:sz="0" w:space="0" w:color="auto"/>
      </w:divBdr>
    </w:div>
    <w:div w:id="643121137">
      <w:bodyDiv w:val="1"/>
      <w:marLeft w:val="0"/>
      <w:marRight w:val="0"/>
      <w:marTop w:val="0"/>
      <w:marBottom w:val="0"/>
      <w:divBdr>
        <w:top w:val="none" w:sz="0" w:space="0" w:color="auto"/>
        <w:left w:val="none" w:sz="0" w:space="0" w:color="auto"/>
        <w:bottom w:val="none" w:sz="0" w:space="0" w:color="auto"/>
        <w:right w:val="none" w:sz="0" w:space="0" w:color="auto"/>
      </w:divBdr>
    </w:div>
    <w:div w:id="645353605">
      <w:bodyDiv w:val="1"/>
      <w:marLeft w:val="0"/>
      <w:marRight w:val="0"/>
      <w:marTop w:val="0"/>
      <w:marBottom w:val="0"/>
      <w:divBdr>
        <w:top w:val="none" w:sz="0" w:space="0" w:color="auto"/>
        <w:left w:val="none" w:sz="0" w:space="0" w:color="auto"/>
        <w:bottom w:val="none" w:sz="0" w:space="0" w:color="auto"/>
        <w:right w:val="none" w:sz="0" w:space="0" w:color="auto"/>
      </w:divBdr>
    </w:div>
    <w:div w:id="651910107">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
    <w:div w:id="655036401">
      <w:bodyDiv w:val="1"/>
      <w:marLeft w:val="0"/>
      <w:marRight w:val="0"/>
      <w:marTop w:val="0"/>
      <w:marBottom w:val="0"/>
      <w:divBdr>
        <w:top w:val="none" w:sz="0" w:space="0" w:color="auto"/>
        <w:left w:val="none" w:sz="0" w:space="0" w:color="auto"/>
        <w:bottom w:val="none" w:sz="0" w:space="0" w:color="auto"/>
        <w:right w:val="none" w:sz="0" w:space="0" w:color="auto"/>
      </w:divBdr>
    </w:div>
    <w:div w:id="658777673">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8484017">
      <w:bodyDiv w:val="1"/>
      <w:marLeft w:val="0"/>
      <w:marRight w:val="0"/>
      <w:marTop w:val="0"/>
      <w:marBottom w:val="0"/>
      <w:divBdr>
        <w:top w:val="none" w:sz="0" w:space="0" w:color="auto"/>
        <w:left w:val="none" w:sz="0" w:space="0" w:color="auto"/>
        <w:bottom w:val="none" w:sz="0" w:space="0" w:color="auto"/>
        <w:right w:val="none" w:sz="0" w:space="0" w:color="auto"/>
      </w:divBdr>
    </w:div>
    <w:div w:id="674919347">
      <w:bodyDiv w:val="1"/>
      <w:marLeft w:val="0"/>
      <w:marRight w:val="0"/>
      <w:marTop w:val="0"/>
      <w:marBottom w:val="0"/>
      <w:divBdr>
        <w:top w:val="none" w:sz="0" w:space="0" w:color="auto"/>
        <w:left w:val="none" w:sz="0" w:space="0" w:color="auto"/>
        <w:bottom w:val="none" w:sz="0" w:space="0" w:color="auto"/>
        <w:right w:val="none" w:sz="0" w:space="0" w:color="auto"/>
      </w:divBdr>
    </w:div>
    <w:div w:id="675763115">
      <w:bodyDiv w:val="1"/>
      <w:marLeft w:val="0"/>
      <w:marRight w:val="0"/>
      <w:marTop w:val="0"/>
      <w:marBottom w:val="0"/>
      <w:divBdr>
        <w:top w:val="none" w:sz="0" w:space="0" w:color="auto"/>
        <w:left w:val="none" w:sz="0" w:space="0" w:color="auto"/>
        <w:bottom w:val="none" w:sz="0" w:space="0" w:color="auto"/>
        <w:right w:val="none" w:sz="0" w:space="0" w:color="auto"/>
      </w:divBdr>
    </w:div>
    <w:div w:id="676470375">
      <w:bodyDiv w:val="1"/>
      <w:marLeft w:val="0"/>
      <w:marRight w:val="0"/>
      <w:marTop w:val="0"/>
      <w:marBottom w:val="0"/>
      <w:divBdr>
        <w:top w:val="none" w:sz="0" w:space="0" w:color="auto"/>
        <w:left w:val="none" w:sz="0" w:space="0" w:color="auto"/>
        <w:bottom w:val="none" w:sz="0" w:space="0" w:color="auto"/>
        <w:right w:val="none" w:sz="0" w:space="0" w:color="auto"/>
      </w:divBdr>
    </w:div>
    <w:div w:id="678310239">
      <w:bodyDiv w:val="1"/>
      <w:marLeft w:val="0"/>
      <w:marRight w:val="0"/>
      <w:marTop w:val="0"/>
      <w:marBottom w:val="0"/>
      <w:divBdr>
        <w:top w:val="none" w:sz="0" w:space="0" w:color="auto"/>
        <w:left w:val="none" w:sz="0" w:space="0" w:color="auto"/>
        <w:bottom w:val="none" w:sz="0" w:space="0" w:color="auto"/>
        <w:right w:val="none" w:sz="0" w:space="0" w:color="auto"/>
      </w:divBdr>
    </w:div>
    <w:div w:id="679549632">
      <w:bodyDiv w:val="1"/>
      <w:marLeft w:val="0"/>
      <w:marRight w:val="0"/>
      <w:marTop w:val="0"/>
      <w:marBottom w:val="0"/>
      <w:divBdr>
        <w:top w:val="none" w:sz="0" w:space="0" w:color="auto"/>
        <w:left w:val="none" w:sz="0" w:space="0" w:color="auto"/>
        <w:bottom w:val="none" w:sz="0" w:space="0" w:color="auto"/>
        <w:right w:val="none" w:sz="0" w:space="0" w:color="auto"/>
      </w:divBdr>
    </w:div>
    <w:div w:id="684938174">
      <w:bodyDiv w:val="1"/>
      <w:marLeft w:val="0"/>
      <w:marRight w:val="0"/>
      <w:marTop w:val="0"/>
      <w:marBottom w:val="0"/>
      <w:divBdr>
        <w:top w:val="none" w:sz="0" w:space="0" w:color="auto"/>
        <w:left w:val="none" w:sz="0" w:space="0" w:color="auto"/>
        <w:bottom w:val="none" w:sz="0" w:space="0" w:color="auto"/>
        <w:right w:val="none" w:sz="0" w:space="0" w:color="auto"/>
      </w:divBdr>
    </w:div>
    <w:div w:id="688602030">
      <w:bodyDiv w:val="1"/>
      <w:marLeft w:val="0"/>
      <w:marRight w:val="0"/>
      <w:marTop w:val="0"/>
      <w:marBottom w:val="0"/>
      <w:divBdr>
        <w:top w:val="none" w:sz="0" w:space="0" w:color="auto"/>
        <w:left w:val="none" w:sz="0" w:space="0" w:color="auto"/>
        <w:bottom w:val="none" w:sz="0" w:space="0" w:color="auto"/>
        <w:right w:val="none" w:sz="0" w:space="0" w:color="auto"/>
      </w:divBdr>
    </w:div>
    <w:div w:id="691732493">
      <w:bodyDiv w:val="1"/>
      <w:marLeft w:val="0"/>
      <w:marRight w:val="0"/>
      <w:marTop w:val="0"/>
      <w:marBottom w:val="0"/>
      <w:divBdr>
        <w:top w:val="none" w:sz="0" w:space="0" w:color="auto"/>
        <w:left w:val="none" w:sz="0" w:space="0" w:color="auto"/>
        <w:bottom w:val="none" w:sz="0" w:space="0" w:color="auto"/>
        <w:right w:val="none" w:sz="0" w:space="0" w:color="auto"/>
      </w:divBdr>
    </w:div>
    <w:div w:id="692457743">
      <w:bodyDiv w:val="1"/>
      <w:marLeft w:val="0"/>
      <w:marRight w:val="0"/>
      <w:marTop w:val="0"/>
      <w:marBottom w:val="0"/>
      <w:divBdr>
        <w:top w:val="none" w:sz="0" w:space="0" w:color="auto"/>
        <w:left w:val="none" w:sz="0" w:space="0" w:color="auto"/>
        <w:bottom w:val="none" w:sz="0" w:space="0" w:color="auto"/>
        <w:right w:val="none" w:sz="0" w:space="0" w:color="auto"/>
      </w:divBdr>
    </w:div>
    <w:div w:id="694695217">
      <w:bodyDiv w:val="1"/>
      <w:marLeft w:val="0"/>
      <w:marRight w:val="0"/>
      <w:marTop w:val="0"/>
      <w:marBottom w:val="0"/>
      <w:divBdr>
        <w:top w:val="none" w:sz="0" w:space="0" w:color="auto"/>
        <w:left w:val="none" w:sz="0" w:space="0" w:color="auto"/>
        <w:bottom w:val="none" w:sz="0" w:space="0" w:color="auto"/>
        <w:right w:val="none" w:sz="0" w:space="0" w:color="auto"/>
      </w:divBdr>
    </w:div>
    <w:div w:id="698776013">
      <w:bodyDiv w:val="1"/>
      <w:marLeft w:val="0"/>
      <w:marRight w:val="0"/>
      <w:marTop w:val="0"/>
      <w:marBottom w:val="0"/>
      <w:divBdr>
        <w:top w:val="none" w:sz="0" w:space="0" w:color="auto"/>
        <w:left w:val="none" w:sz="0" w:space="0" w:color="auto"/>
        <w:bottom w:val="none" w:sz="0" w:space="0" w:color="auto"/>
        <w:right w:val="none" w:sz="0" w:space="0" w:color="auto"/>
      </w:divBdr>
    </w:div>
    <w:div w:id="713163037">
      <w:bodyDiv w:val="1"/>
      <w:marLeft w:val="0"/>
      <w:marRight w:val="0"/>
      <w:marTop w:val="0"/>
      <w:marBottom w:val="0"/>
      <w:divBdr>
        <w:top w:val="none" w:sz="0" w:space="0" w:color="auto"/>
        <w:left w:val="none" w:sz="0" w:space="0" w:color="auto"/>
        <w:bottom w:val="none" w:sz="0" w:space="0" w:color="auto"/>
        <w:right w:val="none" w:sz="0" w:space="0" w:color="auto"/>
      </w:divBdr>
    </w:div>
    <w:div w:id="714352919">
      <w:bodyDiv w:val="1"/>
      <w:marLeft w:val="0"/>
      <w:marRight w:val="0"/>
      <w:marTop w:val="0"/>
      <w:marBottom w:val="0"/>
      <w:divBdr>
        <w:top w:val="none" w:sz="0" w:space="0" w:color="auto"/>
        <w:left w:val="none" w:sz="0" w:space="0" w:color="auto"/>
        <w:bottom w:val="none" w:sz="0" w:space="0" w:color="auto"/>
        <w:right w:val="none" w:sz="0" w:space="0" w:color="auto"/>
      </w:divBdr>
    </w:div>
    <w:div w:id="717819036">
      <w:bodyDiv w:val="1"/>
      <w:marLeft w:val="0"/>
      <w:marRight w:val="0"/>
      <w:marTop w:val="0"/>
      <w:marBottom w:val="0"/>
      <w:divBdr>
        <w:top w:val="none" w:sz="0" w:space="0" w:color="auto"/>
        <w:left w:val="none" w:sz="0" w:space="0" w:color="auto"/>
        <w:bottom w:val="none" w:sz="0" w:space="0" w:color="auto"/>
        <w:right w:val="none" w:sz="0" w:space="0" w:color="auto"/>
      </w:divBdr>
    </w:div>
    <w:div w:id="727531740">
      <w:bodyDiv w:val="1"/>
      <w:marLeft w:val="0"/>
      <w:marRight w:val="0"/>
      <w:marTop w:val="0"/>
      <w:marBottom w:val="0"/>
      <w:divBdr>
        <w:top w:val="none" w:sz="0" w:space="0" w:color="auto"/>
        <w:left w:val="none" w:sz="0" w:space="0" w:color="auto"/>
        <w:bottom w:val="none" w:sz="0" w:space="0" w:color="auto"/>
        <w:right w:val="none" w:sz="0" w:space="0" w:color="auto"/>
      </w:divBdr>
    </w:div>
    <w:div w:id="742412882">
      <w:bodyDiv w:val="1"/>
      <w:marLeft w:val="0"/>
      <w:marRight w:val="0"/>
      <w:marTop w:val="0"/>
      <w:marBottom w:val="0"/>
      <w:divBdr>
        <w:top w:val="none" w:sz="0" w:space="0" w:color="auto"/>
        <w:left w:val="none" w:sz="0" w:space="0" w:color="auto"/>
        <w:bottom w:val="none" w:sz="0" w:space="0" w:color="auto"/>
        <w:right w:val="none" w:sz="0" w:space="0" w:color="auto"/>
      </w:divBdr>
    </w:div>
    <w:div w:id="746654897">
      <w:bodyDiv w:val="1"/>
      <w:marLeft w:val="0"/>
      <w:marRight w:val="0"/>
      <w:marTop w:val="0"/>
      <w:marBottom w:val="0"/>
      <w:divBdr>
        <w:top w:val="none" w:sz="0" w:space="0" w:color="auto"/>
        <w:left w:val="none" w:sz="0" w:space="0" w:color="auto"/>
        <w:bottom w:val="none" w:sz="0" w:space="0" w:color="auto"/>
        <w:right w:val="none" w:sz="0" w:space="0" w:color="auto"/>
      </w:divBdr>
    </w:div>
    <w:div w:id="747459202">
      <w:bodyDiv w:val="1"/>
      <w:marLeft w:val="0"/>
      <w:marRight w:val="0"/>
      <w:marTop w:val="0"/>
      <w:marBottom w:val="0"/>
      <w:divBdr>
        <w:top w:val="none" w:sz="0" w:space="0" w:color="auto"/>
        <w:left w:val="none" w:sz="0" w:space="0" w:color="auto"/>
        <w:bottom w:val="none" w:sz="0" w:space="0" w:color="auto"/>
        <w:right w:val="none" w:sz="0" w:space="0" w:color="auto"/>
      </w:divBdr>
    </w:div>
    <w:div w:id="755437366">
      <w:bodyDiv w:val="1"/>
      <w:marLeft w:val="0"/>
      <w:marRight w:val="0"/>
      <w:marTop w:val="0"/>
      <w:marBottom w:val="0"/>
      <w:divBdr>
        <w:top w:val="none" w:sz="0" w:space="0" w:color="auto"/>
        <w:left w:val="none" w:sz="0" w:space="0" w:color="auto"/>
        <w:bottom w:val="none" w:sz="0" w:space="0" w:color="auto"/>
        <w:right w:val="none" w:sz="0" w:space="0" w:color="auto"/>
      </w:divBdr>
    </w:div>
    <w:div w:id="761727229">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8819751">
      <w:bodyDiv w:val="1"/>
      <w:marLeft w:val="0"/>
      <w:marRight w:val="0"/>
      <w:marTop w:val="0"/>
      <w:marBottom w:val="0"/>
      <w:divBdr>
        <w:top w:val="none" w:sz="0" w:space="0" w:color="auto"/>
        <w:left w:val="none" w:sz="0" w:space="0" w:color="auto"/>
        <w:bottom w:val="none" w:sz="0" w:space="0" w:color="auto"/>
        <w:right w:val="none" w:sz="0" w:space="0" w:color="auto"/>
      </w:divBdr>
    </w:div>
    <w:div w:id="769660747">
      <w:bodyDiv w:val="1"/>
      <w:marLeft w:val="0"/>
      <w:marRight w:val="0"/>
      <w:marTop w:val="0"/>
      <w:marBottom w:val="0"/>
      <w:divBdr>
        <w:top w:val="none" w:sz="0" w:space="0" w:color="auto"/>
        <w:left w:val="none" w:sz="0" w:space="0" w:color="auto"/>
        <w:bottom w:val="none" w:sz="0" w:space="0" w:color="auto"/>
        <w:right w:val="none" w:sz="0" w:space="0" w:color="auto"/>
      </w:divBdr>
    </w:div>
    <w:div w:id="776292068">
      <w:bodyDiv w:val="1"/>
      <w:marLeft w:val="0"/>
      <w:marRight w:val="0"/>
      <w:marTop w:val="0"/>
      <w:marBottom w:val="0"/>
      <w:divBdr>
        <w:top w:val="none" w:sz="0" w:space="0" w:color="auto"/>
        <w:left w:val="none" w:sz="0" w:space="0" w:color="auto"/>
        <w:bottom w:val="none" w:sz="0" w:space="0" w:color="auto"/>
        <w:right w:val="none" w:sz="0" w:space="0" w:color="auto"/>
      </w:divBdr>
    </w:div>
    <w:div w:id="780148867">
      <w:bodyDiv w:val="1"/>
      <w:marLeft w:val="0"/>
      <w:marRight w:val="0"/>
      <w:marTop w:val="0"/>
      <w:marBottom w:val="0"/>
      <w:divBdr>
        <w:top w:val="none" w:sz="0" w:space="0" w:color="auto"/>
        <w:left w:val="none" w:sz="0" w:space="0" w:color="auto"/>
        <w:bottom w:val="none" w:sz="0" w:space="0" w:color="auto"/>
        <w:right w:val="none" w:sz="0" w:space="0" w:color="auto"/>
      </w:divBdr>
    </w:div>
    <w:div w:id="795028008">
      <w:bodyDiv w:val="1"/>
      <w:marLeft w:val="0"/>
      <w:marRight w:val="0"/>
      <w:marTop w:val="0"/>
      <w:marBottom w:val="0"/>
      <w:divBdr>
        <w:top w:val="none" w:sz="0" w:space="0" w:color="auto"/>
        <w:left w:val="none" w:sz="0" w:space="0" w:color="auto"/>
        <w:bottom w:val="none" w:sz="0" w:space="0" w:color="auto"/>
        <w:right w:val="none" w:sz="0" w:space="0" w:color="auto"/>
      </w:divBdr>
    </w:div>
    <w:div w:id="797185078">
      <w:bodyDiv w:val="1"/>
      <w:marLeft w:val="0"/>
      <w:marRight w:val="0"/>
      <w:marTop w:val="0"/>
      <w:marBottom w:val="0"/>
      <w:divBdr>
        <w:top w:val="none" w:sz="0" w:space="0" w:color="auto"/>
        <w:left w:val="none" w:sz="0" w:space="0" w:color="auto"/>
        <w:bottom w:val="none" w:sz="0" w:space="0" w:color="auto"/>
        <w:right w:val="none" w:sz="0" w:space="0" w:color="auto"/>
      </w:divBdr>
    </w:div>
    <w:div w:id="803743303">
      <w:bodyDiv w:val="1"/>
      <w:marLeft w:val="0"/>
      <w:marRight w:val="0"/>
      <w:marTop w:val="0"/>
      <w:marBottom w:val="0"/>
      <w:divBdr>
        <w:top w:val="none" w:sz="0" w:space="0" w:color="auto"/>
        <w:left w:val="none" w:sz="0" w:space="0" w:color="auto"/>
        <w:bottom w:val="none" w:sz="0" w:space="0" w:color="auto"/>
        <w:right w:val="none" w:sz="0" w:space="0" w:color="auto"/>
      </w:divBdr>
    </w:div>
    <w:div w:id="805048214">
      <w:bodyDiv w:val="1"/>
      <w:marLeft w:val="0"/>
      <w:marRight w:val="0"/>
      <w:marTop w:val="0"/>
      <w:marBottom w:val="0"/>
      <w:divBdr>
        <w:top w:val="none" w:sz="0" w:space="0" w:color="auto"/>
        <w:left w:val="none" w:sz="0" w:space="0" w:color="auto"/>
        <w:bottom w:val="none" w:sz="0" w:space="0" w:color="auto"/>
        <w:right w:val="none" w:sz="0" w:space="0" w:color="auto"/>
      </w:divBdr>
    </w:div>
    <w:div w:id="806819536">
      <w:bodyDiv w:val="1"/>
      <w:marLeft w:val="0"/>
      <w:marRight w:val="0"/>
      <w:marTop w:val="0"/>
      <w:marBottom w:val="0"/>
      <w:divBdr>
        <w:top w:val="none" w:sz="0" w:space="0" w:color="auto"/>
        <w:left w:val="none" w:sz="0" w:space="0" w:color="auto"/>
        <w:bottom w:val="none" w:sz="0" w:space="0" w:color="auto"/>
        <w:right w:val="none" w:sz="0" w:space="0" w:color="auto"/>
      </w:divBdr>
    </w:div>
    <w:div w:id="806899611">
      <w:bodyDiv w:val="1"/>
      <w:marLeft w:val="0"/>
      <w:marRight w:val="0"/>
      <w:marTop w:val="0"/>
      <w:marBottom w:val="0"/>
      <w:divBdr>
        <w:top w:val="none" w:sz="0" w:space="0" w:color="auto"/>
        <w:left w:val="none" w:sz="0" w:space="0" w:color="auto"/>
        <w:bottom w:val="none" w:sz="0" w:space="0" w:color="auto"/>
        <w:right w:val="none" w:sz="0" w:space="0" w:color="auto"/>
      </w:divBdr>
    </w:div>
    <w:div w:id="808861622">
      <w:bodyDiv w:val="1"/>
      <w:marLeft w:val="0"/>
      <w:marRight w:val="0"/>
      <w:marTop w:val="0"/>
      <w:marBottom w:val="0"/>
      <w:divBdr>
        <w:top w:val="none" w:sz="0" w:space="0" w:color="auto"/>
        <w:left w:val="none" w:sz="0" w:space="0" w:color="auto"/>
        <w:bottom w:val="none" w:sz="0" w:space="0" w:color="auto"/>
        <w:right w:val="none" w:sz="0" w:space="0" w:color="auto"/>
      </w:divBdr>
    </w:div>
    <w:div w:id="812719599">
      <w:bodyDiv w:val="1"/>
      <w:marLeft w:val="0"/>
      <w:marRight w:val="0"/>
      <w:marTop w:val="0"/>
      <w:marBottom w:val="0"/>
      <w:divBdr>
        <w:top w:val="none" w:sz="0" w:space="0" w:color="auto"/>
        <w:left w:val="none" w:sz="0" w:space="0" w:color="auto"/>
        <w:bottom w:val="none" w:sz="0" w:space="0" w:color="auto"/>
        <w:right w:val="none" w:sz="0" w:space="0" w:color="auto"/>
      </w:divBdr>
    </w:div>
    <w:div w:id="815756698">
      <w:bodyDiv w:val="1"/>
      <w:marLeft w:val="0"/>
      <w:marRight w:val="0"/>
      <w:marTop w:val="0"/>
      <w:marBottom w:val="0"/>
      <w:divBdr>
        <w:top w:val="none" w:sz="0" w:space="0" w:color="auto"/>
        <w:left w:val="none" w:sz="0" w:space="0" w:color="auto"/>
        <w:bottom w:val="none" w:sz="0" w:space="0" w:color="auto"/>
        <w:right w:val="none" w:sz="0" w:space="0" w:color="auto"/>
      </w:divBdr>
    </w:div>
    <w:div w:id="825628002">
      <w:bodyDiv w:val="1"/>
      <w:marLeft w:val="0"/>
      <w:marRight w:val="0"/>
      <w:marTop w:val="0"/>
      <w:marBottom w:val="0"/>
      <w:divBdr>
        <w:top w:val="none" w:sz="0" w:space="0" w:color="auto"/>
        <w:left w:val="none" w:sz="0" w:space="0" w:color="auto"/>
        <w:bottom w:val="none" w:sz="0" w:space="0" w:color="auto"/>
        <w:right w:val="none" w:sz="0" w:space="0" w:color="auto"/>
      </w:divBdr>
    </w:div>
    <w:div w:id="826047517">
      <w:bodyDiv w:val="1"/>
      <w:marLeft w:val="0"/>
      <w:marRight w:val="0"/>
      <w:marTop w:val="0"/>
      <w:marBottom w:val="0"/>
      <w:divBdr>
        <w:top w:val="none" w:sz="0" w:space="0" w:color="auto"/>
        <w:left w:val="none" w:sz="0" w:space="0" w:color="auto"/>
        <w:bottom w:val="none" w:sz="0" w:space="0" w:color="auto"/>
        <w:right w:val="none" w:sz="0" w:space="0" w:color="auto"/>
      </w:divBdr>
    </w:div>
    <w:div w:id="826169225">
      <w:bodyDiv w:val="1"/>
      <w:marLeft w:val="0"/>
      <w:marRight w:val="0"/>
      <w:marTop w:val="0"/>
      <w:marBottom w:val="0"/>
      <w:divBdr>
        <w:top w:val="none" w:sz="0" w:space="0" w:color="auto"/>
        <w:left w:val="none" w:sz="0" w:space="0" w:color="auto"/>
        <w:bottom w:val="none" w:sz="0" w:space="0" w:color="auto"/>
        <w:right w:val="none" w:sz="0" w:space="0" w:color="auto"/>
      </w:divBdr>
    </w:div>
    <w:div w:id="831024672">
      <w:bodyDiv w:val="1"/>
      <w:marLeft w:val="0"/>
      <w:marRight w:val="0"/>
      <w:marTop w:val="0"/>
      <w:marBottom w:val="0"/>
      <w:divBdr>
        <w:top w:val="none" w:sz="0" w:space="0" w:color="auto"/>
        <w:left w:val="none" w:sz="0" w:space="0" w:color="auto"/>
        <w:bottom w:val="none" w:sz="0" w:space="0" w:color="auto"/>
        <w:right w:val="none" w:sz="0" w:space="0" w:color="auto"/>
      </w:divBdr>
    </w:div>
    <w:div w:id="837187533">
      <w:bodyDiv w:val="1"/>
      <w:marLeft w:val="0"/>
      <w:marRight w:val="0"/>
      <w:marTop w:val="0"/>
      <w:marBottom w:val="0"/>
      <w:divBdr>
        <w:top w:val="none" w:sz="0" w:space="0" w:color="auto"/>
        <w:left w:val="none" w:sz="0" w:space="0" w:color="auto"/>
        <w:bottom w:val="none" w:sz="0" w:space="0" w:color="auto"/>
        <w:right w:val="none" w:sz="0" w:space="0" w:color="auto"/>
      </w:divBdr>
    </w:div>
    <w:div w:id="840461742">
      <w:bodyDiv w:val="1"/>
      <w:marLeft w:val="0"/>
      <w:marRight w:val="0"/>
      <w:marTop w:val="0"/>
      <w:marBottom w:val="0"/>
      <w:divBdr>
        <w:top w:val="none" w:sz="0" w:space="0" w:color="auto"/>
        <w:left w:val="none" w:sz="0" w:space="0" w:color="auto"/>
        <w:bottom w:val="none" w:sz="0" w:space="0" w:color="auto"/>
        <w:right w:val="none" w:sz="0" w:space="0" w:color="auto"/>
      </w:divBdr>
    </w:div>
    <w:div w:id="843055188">
      <w:bodyDiv w:val="1"/>
      <w:marLeft w:val="0"/>
      <w:marRight w:val="0"/>
      <w:marTop w:val="0"/>
      <w:marBottom w:val="0"/>
      <w:divBdr>
        <w:top w:val="none" w:sz="0" w:space="0" w:color="auto"/>
        <w:left w:val="none" w:sz="0" w:space="0" w:color="auto"/>
        <w:bottom w:val="none" w:sz="0" w:space="0" w:color="auto"/>
        <w:right w:val="none" w:sz="0" w:space="0" w:color="auto"/>
      </w:divBdr>
    </w:div>
    <w:div w:id="853226512">
      <w:bodyDiv w:val="1"/>
      <w:marLeft w:val="0"/>
      <w:marRight w:val="0"/>
      <w:marTop w:val="0"/>
      <w:marBottom w:val="0"/>
      <w:divBdr>
        <w:top w:val="none" w:sz="0" w:space="0" w:color="auto"/>
        <w:left w:val="none" w:sz="0" w:space="0" w:color="auto"/>
        <w:bottom w:val="none" w:sz="0" w:space="0" w:color="auto"/>
        <w:right w:val="none" w:sz="0" w:space="0" w:color="auto"/>
      </w:divBdr>
    </w:div>
    <w:div w:id="856818556">
      <w:bodyDiv w:val="1"/>
      <w:marLeft w:val="0"/>
      <w:marRight w:val="0"/>
      <w:marTop w:val="0"/>
      <w:marBottom w:val="0"/>
      <w:divBdr>
        <w:top w:val="none" w:sz="0" w:space="0" w:color="auto"/>
        <w:left w:val="none" w:sz="0" w:space="0" w:color="auto"/>
        <w:bottom w:val="none" w:sz="0" w:space="0" w:color="auto"/>
        <w:right w:val="none" w:sz="0" w:space="0" w:color="auto"/>
      </w:divBdr>
    </w:div>
    <w:div w:id="865368168">
      <w:bodyDiv w:val="1"/>
      <w:marLeft w:val="0"/>
      <w:marRight w:val="0"/>
      <w:marTop w:val="0"/>
      <w:marBottom w:val="0"/>
      <w:divBdr>
        <w:top w:val="none" w:sz="0" w:space="0" w:color="auto"/>
        <w:left w:val="none" w:sz="0" w:space="0" w:color="auto"/>
        <w:bottom w:val="none" w:sz="0" w:space="0" w:color="auto"/>
        <w:right w:val="none" w:sz="0" w:space="0" w:color="auto"/>
      </w:divBdr>
    </w:div>
    <w:div w:id="870344602">
      <w:bodyDiv w:val="1"/>
      <w:marLeft w:val="0"/>
      <w:marRight w:val="0"/>
      <w:marTop w:val="0"/>
      <w:marBottom w:val="0"/>
      <w:divBdr>
        <w:top w:val="none" w:sz="0" w:space="0" w:color="auto"/>
        <w:left w:val="none" w:sz="0" w:space="0" w:color="auto"/>
        <w:bottom w:val="none" w:sz="0" w:space="0" w:color="auto"/>
        <w:right w:val="none" w:sz="0" w:space="0" w:color="auto"/>
      </w:divBdr>
    </w:div>
    <w:div w:id="880508615">
      <w:bodyDiv w:val="1"/>
      <w:marLeft w:val="0"/>
      <w:marRight w:val="0"/>
      <w:marTop w:val="0"/>
      <w:marBottom w:val="0"/>
      <w:divBdr>
        <w:top w:val="none" w:sz="0" w:space="0" w:color="auto"/>
        <w:left w:val="none" w:sz="0" w:space="0" w:color="auto"/>
        <w:bottom w:val="none" w:sz="0" w:space="0" w:color="auto"/>
        <w:right w:val="none" w:sz="0" w:space="0" w:color="auto"/>
      </w:divBdr>
    </w:div>
    <w:div w:id="880677837">
      <w:bodyDiv w:val="1"/>
      <w:marLeft w:val="0"/>
      <w:marRight w:val="0"/>
      <w:marTop w:val="0"/>
      <w:marBottom w:val="0"/>
      <w:divBdr>
        <w:top w:val="none" w:sz="0" w:space="0" w:color="auto"/>
        <w:left w:val="none" w:sz="0" w:space="0" w:color="auto"/>
        <w:bottom w:val="none" w:sz="0" w:space="0" w:color="auto"/>
        <w:right w:val="none" w:sz="0" w:space="0" w:color="auto"/>
      </w:divBdr>
    </w:div>
    <w:div w:id="885528738">
      <w:bodyDiv w:val="1"/>
      <w:marLeft w:val="0"/>
      <w:marRight w:val="0"/>
      <w:marTop w:val="0"/>
      <w:marBottom w:val="0"/>
      <w:divBdr>
        <w:top w:val="none" w:sz="0" w:space="0" w:color="auto"/>
        <w:left w:val="none" w:sz="0" w:space="0" w:color="auto"/>
        <w:bottom w:val="none" w:sz="0" w:space="0" w:color="auto"/>
        <w:right w:val="none" w:sz="0" w:space="0" w:color="auto"/>
      </w:divBdr>
    </w:div>
    <w:div w:id="885727450">
      <w:bodyDiv w:val="1"/>
      <w:marLeft w:val="0"/>
      <w:marRight w:val="0"/>
      <w:marTop w:val="0"/>
      <w:marBottom w:val="0"/>
      <w:divBdr>
        <w:top w:val="none" w:sz="0" w:space="0" w:color="auto"/>
        <w:left w:val="none" w:sz="0" w:space="0" w:color="auto"/>
        <w:bottom w:val="none" w:sz="0" w:space="0" w:color="auto"/>
        <w:right w:val="none" w:sz="0" w:space="0" w:color="auto"/>
      </w:divBdr>
    </w:div>
    <w:div w:id="894513435">
      <w:bodyDiv w:val="1"/>
      <w:marLeft w:val="0"/>
      <w:marRight w:val="0"/>
      <w:marTop w:val="0"/>
      <w:marBottom w:val="0"/>
      <w:divBdr>
        <w:top w:val="none" w:sz="0" w:space="0" w:color="auto"/>
        <w:left w:val="none" w:sz="0" w:space="0" w:color="auto"/>
        <w:bottom w:val="none" w:sz="0" w:space="0" w:color="auto"/>
        <w:right w:val="none" w:sz="0" w:space="0" w:color="auto"/>
      </w:divBdr>
    </w:div>
    <w:div w:id="910844704">
      <w:bodyDiv w:val="1"/>
      <w:marLeft w:val="0"/>
      <w:marRight w:val="0"/>
      <w:marTop w:val="0"/>
      <w:marBottom w:val="0"/>
      <w:divBdr>
        <w:top w:val="none" w:sz="0" w:space="0" w:color="auto"/>
        <w:left w:val="none" w:sz="0" w:space="0" w:color="auto"/>
        <w:bottom w:val="none" w:sz="0" w:space="0" w:color="auto"/>
        <w:right w:val="none" w:sz="0" w:space="0" w:color="auto"/>
      </w:divBdr>
    </w:div>
    <w:div w:id="913396891">
      <w:bodyDiv w:val="1"/>
      <w:marLeft w:val="0"/>
      <w:marRight w:val="0"/>
      <w:marTop w:val="0"/>
      <w:marBottom w:val="0"/>
      <w:divBdr>
        <w:top w:val="none" w:sz="0" w:space="0" w:color="auto"/>
        <w:left w:val="none" w:sz="0" w:space="0" w:color="auto"/>
        <w:bottom w:val="none" w:sz="0" w:space="0" w:color="auto"/>
        <w:right w:val="none" w:sz="0" w:space="0" w:color="auto"/>
      </w:divBdr>
    </w:div>
    <w:div w:id="913468164">
      <w:bodyDiv w:val="1"/>
      <w:marLeft w:val="0"/>
      <w:marRight w:val="0"/>
      <w:marTop w:val="0"/>
      <w:marBottom w:val="0"/>
      <w:divBdr>
        <w:top w:val="none" w:sz="0" w:space="0" w:color="auto"/>
        <w:left w:val="none" w:sz="0" w:space="0" w:color="auto"/>
        <w:bottom w:val="none" w:sz="0" w:space="0" w:color="auto"/>
        <w:right w:val="none" w:sz="0" w:space="0" w:color="auto"/>
      </w:divBdr>
    </w:div>
    <w:div w:id="914315730">
      <w:bodyDiv w:val="1"/>
      <w:marLeft w:val="0"/>
      <w:marRight w:val="0"/>
      <w:marTop w:val="0"/>
      <w:marBottom w:val="0"/>
      <w:divBdr>
        <w:top w:val="none" w:sz="0" w:space="0" w:color="auto"/>
        <w:left w:val="none" w:sz="0" w:space="0" w:color="auto"/>
        <w:bottom w:val="none" w:sz="0" w:space="0" w:color="auto"/>
        <w:right w:val="none" w:sz="0" w:space="0" w:color="auto"/>
      </w:divBdr>
      <w:divsChild>
        <w:div w:id="495851756">
          <w:marLeft w:val="0"/>
          <w:marRight w:val="0"/>
          <w:marTop w:val="0"/>
          <w:marBottom w:val="0"/>
          <w:divBdr>
            <w:top w:val="none" w:sz="0" w:space="0" w:color="auto"/>
            <w:left w:val="none" w:sz="0" w:space="0" w:color="auto"/>
            <w:bottom w:val="none" w:sz="0" w:space="0" w:color="auto"/>
            <w:right w:val="none" w:sz="0" w:space="0" w:color="auto"/>
          </w:divBdr>
          <w:divsChild>
            <w:div w:id="96485925">
              <w:marLeft w:val="0"/>
              <w:marRight w:val="0"/>
              <w:marTop w:val="0"/>
              <w:marBottom w:val="0"/>
              <w:divBdr>
                <w:top w:val="none" w:sz="0" w:space="0" w:color="auto"/>
                <w:left w:val="none" w:sz="0" w:space="0" w:color="auto"/>
                <w:bottom w:val="none" w:sz="0" w:space="0" w:color="auto"/>
                <w:right w:val="none" w:sz="0" w:space="0" w:color="auto"/>
              </w:divBdr>
              <w:divsChild>
                <w:div w:id="418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727">
      <w:bodyDiv w:val="1"/>
      <w:marLeft w:val="0"/>
      <w:marRight w:val="0"/>
      <w:marTop w:val="0"/>
      <w:marBottom w:val="0"/>
      <w:divBdr>
        <w:top w:val="none" w:sz="0" w:space="0" w:color="auto"/>
        <w:left w:val="none" w:sz="0" w:space="0" w:color="auto"/>
        <w:bottom w:val="none" w:sz="0" w:space="0" w:color="auto"/>
        <w:right w:val="none" w:sz="0" w:space="0" w:color="auto"/>
      </w:divBdr>
    </w:div>
    <w:div w:id="924458352">
      <w:bodyDiv w:val="1"/>
      <w:marLeft w:val="0"/>
      <w:marRight w:val="0"/>
      <w:marTop w:val="0"/>
      <w:marBottom w:val="0"/>
      <w:divBdr>
        <w:top w:val="none" w:sz="0" w:space="0" w:color="auto"/>
        <w:left w:val="none" w:sz="0" w:space="0" w:color="auto"/>
        <w:bottom w:val="none" w:sz="0" w:space="0" w:color="auto"/>
        <w:right w:val="none" w:sz="0" w:space="0" w:color="auto"/>
      </w:divBdr>
    </w:div>
    <w:div w:id="925698042">
      <w:bodyDiv w:val="1"/>
      <w:marLeft w:val="0"/>
      <w:marRight w:val="0"/>
      <w:marTop w:val="0"/>
      <w:marBottom w:val="0"/>
      <w:divBdr>
        <w:top w:val="none" w:sz="0" w:space="0" w:color="auto"/>
        <w:left w:val="none" w:sz="0" w:space="0" w:color="auto"/>
        <w:bottom w:val="none" w:sz="0" w:space="0" w:color="auto"/>
        <w:right w:val="none" w:sz="0" w:space="0" w:color="auto"/>
      </w:divBdr>
    </w:div>
    <w:div w:id="925960376">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
    <w:div w:id="932593349">
      <w:bodyDiv w:val="1"/>
      <w:marLeft w:val="0"/>
      <w:marRight w:val="0"/>
      <w:marTop w:val="0"/>
      <w:marBottom w:val="0"/>
      <w:divBdr>
        <w:top w:val="none" w:sz="0" w:space="0" w:color="auto"/>
        <w:left w:val="none" w:sz="0" w:space="0" w:color="auto"/>
        <w:bottom w:val="none" w:sz="0" w:space="0" w:color="auto"/>
        <w:right w:val="none" w:sz="0" w:space="0" w:color="auto"/>
      </w:divBdr>
    </w:div>
    <w:div w:id="932977033">
      <w:bodyDiv w:val="1"/>
      <w:marLeft w:val="0"/>
      <w:marRight w:val="0"/>
      <w:marTop w:val="0"/>
      <w:marBottom w:val="0"/>
      <w:divBdr>
        <w:top w:val="none" w:sz="0" w:space="0" w:color="auto"/>
        <w:left w:val="none" w:sz="0" w:space="0" w:color="auto"/>
        <w:bottom w:val="none" w:sz="0" w:space="0" w:color="auto"/>
        <w:right w:val="none" w:sz="0" w:space="0" w:color="auto"/>
      </w:divBdr>
    </w:div>
    <w:div w:id="939870247">
      <w:bodyDiv w:val="1"/>
      <w:marLeft w:val="0"/>
      <w:marRight w:val="0"/>
      <w:marTop w:val="0"/>
      <w:marBottom w:val="0"/>
      <w:divBdr>
        <w:top w:val="none" w:sz="0" w:space="0" w:color="auto"/>
        <w:left w:val="none" w:sz="0" w:space="0" w:color="auto"/>
        <w:bottom w:val="none" w:sz="0" w:space="0" w:color="auto"/>
        <w:right w:val="none" w:sz="0" w:space="0" w:color="auto"/>
      </w:divBdr>
    </w:div>
    <w:div w:id="940145056">
      <w:bodyDiv w:val="1"/>
      <w:marLeft w:val="0"/>
      <w:marRight w:val="0"/>
      <w:marTop w:val="0"/>
      <w:marBottom w:val="0"/>
      <w:divBdr>
        <w:top w:val="none" w:sz="0" w:space="0" w:color="auto"/>
        <w:left w:val="none" w:sz="0" w:space="0" w:color="auto"/>
        <w:bottom w:val="none" w:sz="0" w:space="0" w:color="auto"/>
        <w:right w:val="none" w:sz="0" w:space="0" w:color="auto"/>
      </w:divBdr>
    </w:div>
    <w:div w:id="940602715">
      <w:bodyDiv w:val="1"/>
      <w:marLeft w:val="0"/>
      <w:marRight w:val="0"/>
      <w:marTop w:val="0"/>
      <w:marBottom w:val="0"/>
      <w:divBdr>
        <w:top w:val="none" w:sz="0" w:space="0" w:color="auto"/>
        <w:left w:val="none" w:sz="0" w:space="0" w:color="auto"/>
        <w:bottom w:val="none" w:sz="0" w:space="0" w:color="auto"/>
        <w:right w:val="none" w:sz="0" w:space="0" w:color="auto"/>
      </w:divBdr>
    </w:div>
    <w:div w:id="947466270">
      <w:bodyDiv w:val="1"/>
      <w:marLeft w:val="0"/>
      <w:marRight w:val="0"/>
      <w:marTop w:val="0"/>
      <w:marBottom w:val="0"/>
      <w:divBdr>
        <w:top w:val="none" w:sz="0" w:space="0" w:color="auto"/>
        <w:left w:val="none" w:sz="0" w:space="0" w:color="auto"/>
        <w:bottom w:val="none" w:sz="0" w:space="0" w:color="auto"/>
        <w:right w:val="none" w:sz="0" w:space="0" w:color="auto"/>
      </w:divBdr>
    </w:div>
    <w:div w:id="953823585">
      <w:bodyDiv w:val="1"/>
      <w:marLeft w:val="0"/>
      <w:marRight w:val="0"/>
      <w:marTop w:val="0"/>
      <w:marBottom w:val="0"/>
      <w:divBdr>
        <w:top w:val="none" w:sz="0" w:space="0" w:color="auto"/>
        <w:left w:val="none" w:sz="0" w:space="0" w:color="auto"/>
        <w:bottom w:val="none" w:sz="0" w:space="0" w:color="auto"/>
        <w:right w:val="none" w:sz="0" w:space="0" w:color="auto"/>
      </w:divBdr>
    </w:div>
    <w:div w:id="954991652">
      <w:bodyDiv w:val="1"/>
      <w:marLeft w:val="0"/>
      <w:marRight w:val="0"/>
      <w:marTop w:val="0"/>
      <w:marBottom w:val="0"/>
      <w:divBdr>
        <w:top w:val="none" w:sz="0" w:space="0" w:color="auto"/>
        <w:left w:val="none" w:sz="0" w:space="0" w:color="auto"/>
        <w:bottom w:val="none" w:sz="0" w:space="0" w:color="auto"/>
        <w:right w:val="none" w:sz="0" w:space="0" w:color="auto"/>
      </w:divBdr>
    </w:div>
    <w:div w:id="960039932">
      <w:bodyDiv w:val="1"/>
      <w:marLeft w:val="0"/>
      <w:marRight w:val="0"/>
      <w:marTop w:val="0"/>
      <w:marBottom w:val="0"/>
      <w:divBdr>
        <w:top w:val="none" w:sz="0" w:space="0" w:color="auto"/>
        <w:left w:val="none" w:sz="0" w:space="0" w:color="auto"/>
        <w:bottom w:val="none" w:sz="0" w:space="0" w:color="auto"/>
        <w:right w:val="none" w:sz="0" w:space="0" w:color="auto"/>
      </w:divBdr>
      <w:divsChild>
        <w:div w:id="77950018">
          <w:marLeft w:val="0"/>
          <w:marRight w:val="0"/>
          <w:marTop w:val="0"/>
          <w:marBottom w:val="0"/>
          <w:divBdr>
            <w:top w:val="none" w:sz="0" w:space="0" w:color="auto"/>
            <w:left w:val="none" w:sz="0" w:space="0" w:color="auto"/>
            <w:bottom w:val="none" w:sz="0" w:space="0" w:color="auto"/>
            <w:right w:val="none" w:sz="0" w:space="0" w:color="auto"/>
          </w:divBdr>
          <w:divsChild>
            <w:div w:id="48042529">
              <w:marLeft w:val="0"/>
              <w:marRight w:val="0"/>
              <w:marTop w:val="0"/>
              <w:marBottom w:val="0"/>
              <w:divBdr>
                <w:top w:val="none" w:sz="0" w:space="0" w:color="auto"/>
                <w:left w:val="none" w:sz="0" w:space="0" w:color="auto"/>
                <w:bottom w:val="none" w:sz="0" w:space="0" w:color="auto"/>
                <w:right w:val="none" w:sz="0" w:space="0" w:color="auto"/>
              </w:divBdr>
              <w:divsChild>
                <w:div w:id="1894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232">
      <w:bodyDiv w:val="1"/>
      <w:marLeft w:val="0"/>
      <w:marRight w:val="0"/>
      <w:marTop w:val="0"/>
      <w:marBottom w:val="0"/>
      <w:divBdr>
        <w:top w:val="none" w:sz="0" w:space="0" w:color="auto"/>
        <w:left w:val="none" w:sz="0" w:space="0" w:color="auto"/>
        <w:bottom w:val="none" w:sz="0" w:space="0" w:color="auto"/>
        <w:right w:val="none" w:sz="0" w:space="0" w:color="auto"/>
      </w:divBdr>
    </w:div>
    <w:div w:id="970667873">
      <w:bodyDiv w:val="1"/>
      <w:marLeft w:val="0"/>
      <w:marRight w:val="0"/>
      <w:marTop w:val="0"/>
      <w:marBottom w:val="0"/>
      <w:divBdr>
        <w:top w:val="none" w:sz="0" w:space="0" w:color="auto"/>
        <w:left w:val="none" w:sz="0" w:space="0" w:color="auto"/>
        <w:bottom w:val="none" w:sz="0" w:space="0" w:color="auto"/>
        <w:right w:val="none" w:sz="0" w:space="0" w:color="auto"/>
      </w:divBdr>
    </w:div>
    <w:div w:id="972520562">
      <w:bodyDiv w:val="1"/>
      <w:marLeft w:val="0"/>
      <w:marRight w:val="0"/>
      <w:marTop w:val="0"/>
      <w:marBottom w:val="0"/>
      <w:divBdr>
        <w:top w:val="none" w:sz="0" w:space="0" w:color="auto"/>
        <w:left w:val="none" w:sz="0" w:space="0" w:color="auto"/>
        <w:bottom w:val="none" w:sz="0" w:space="0" w:color="auto"/>
        <w:right w:val="none" w:sz="0" w:space="0" w:color="auto"/>
      </w:divBdr>
    </w:div>
    <w:div w:id="980118652">
      <w:bodyDiv w:val="1"/>
      <w:marLeft w:val="0"/>
      <w:marRight w:val="0"/>
      <w:marTop w:val="0"/>
      <w:marBottom w:val="0"/>
      <w:divBdr>
        <w:top w:val="none" w:sz="0" w:space="0" w:color="auto"/>
        <w:left w:val="none" w:sz="0" w:space="0" w:color="auto"/>
        <w:bottom w:val="none" w:sz="0" w:space="0" w:color="auto"/>
        <w:right w:val="none" w:sz="0" w:space="0" w:color="auto"/>
      </w:divBdr>
    </w:div>
    <w:div w:id="988826694">
      <w:bodyDiv w:val="1"/>
      <w:marLeft w:val="0"/>
      <w:marRight w:val="0"/>
      <w:marTop w:val="0"/>
      <w:marBottom w:val="0"/>
      <w:divBdr>
        <w:top w:val="none" w:sz="0" w:space="0" w:color="auto"/>
        <w:left w:val="none" w:sz="0" w:space="0" w:color="auto"/>
        <w:bottom w:val="none" w:sz="0" w:space="0" w:color="auto"/>
        <w:right w:val="none" w:sz="0" w:space="0" w:color="auto"/>
      </w:divBdr>
    </w:div>
    <w:div w:id="990525058">
      <w:bodyDiv w:val="1"/>
      <w:marLeft w:val="0"/>
      <w:marRight w:val="0"/>
      <w:marTop w:val="0"/>
      <w:marBottom w:val="0"/>
      <w:divBdr>
        <w:top w:val="none" w:sz="0" w:space="0" w:color="auto"/>
        <w:left w:val="none" w:sz="0" w:space="0" w:color="auto"/>
        <w:bottom w:val="none" w:sz="0" w:space="0" w:color="auto"/>
        <w:right w:val="none" w:sz="0" w:space="0" w:color="auto"/>
      </w:divBdr>
    </w:div>
    <w:div w:id="995958151">
      <w:bodyDiv w:val="1"/>
      <w:marLeft w:val="0"/>
      <w:marRight w:val="0"/>
      <w:marTop w:val="0"/>
      <w:marBottom w:val="0"/>
      <w:divBdr>
        <w:top w:val="none" w:sz="0" w:space="0" w:color="auto"/>
        <w:left w:val="none" w:sz="0" w:space="0" w:color="auto"/>
        <w:bottom w:val="none" w:sz="0" w:space="0" w:color="auto"/>
        <w:right w:val="none" w:sz="0" w:space="0" w:color="auto"/>
      </w:divBdr>
    </w:div>
    <w:div w:id="1002124809">
      <w:bodyDiv w:val="1"/>
      <w:marLeft w:val="0"/>
      <w:marRight w:val="0"/>
      <w:marTop w:val="0"/>
      <w:marBottom w:val="0"/>
      <w:divBdr>
        <w:top w:val="none" w:sz="0" w:space="0" w:color="auto"/>
        <w:left w:val="none" w:sz="0" w:space="0" w:color="auto"/>
        <w:bottom w:val="none" w:sz="0" w:space="0" w:color="auto"/>
        <w:right w:val="none" w:sz="0" w:space="0" w:color="auto"/>
      </w:divBdr>
    </w:div>
    <w:div w:id="1012336174">
      <w:bodyDiv w:val="1"/>
      <w:marLeft w:val="0"/>
      <w:marRight w:val="0"/>
      <w:marTop w:val="0"/>
      <w:marBottom w:val="0"/>
      <w:divBdr>
        <w:top w:val="none" w:sz="0" w:space="0" w:color="auto"/>
        <w:left w:val="none" w:sz="0" w:space="0" w:color="auto"/>
        <w:bottom w:val="none" w:sz="0" w:space="0" w:color="auto"/>
        <w:right w:val="none" w:sz="0" w:space="0" w:color="auto"/>
      </w:divBdr>
    </w:div>
    <w:div w:id="1013990515">
      <w:bodyDiv w:val="1"/>
      <w:marLeft w:val="0"/>
      <w:marRight w:val="0"/>
      <w:marTop w:val="0"/>
      <w:marBottom w:val="0"/>
      <w:divBdr>
        <w:top w:val="none" w:sz="0" w:space="0" w:color="auto"/>
        <w:left w:val="none" w:sz="0" w:space="0" w:color="auto"/>
        <w:bottom w:val="none" w:sz="0" w:space="0" w:color="auto"/>
        <w:right w:val="none" w:sz="0" w:space="0" w:color="auto"/>
      </w:divBdr>
    </w:div>
    <w:div w:id="1014914475">
      <w:bodyDiv w:val="1"/>
      <w:marLeft w:val="0"/>
      <w:marRight w:val="0"/>
      <w:marTop w:val="0"/>
      <w:marBottom w:val="0"/>
      <w:divBdr>
        <w:top w:val="none" w:sz="0" w:space="0" w:color="auto"/>
        <w:left w:val="none" w:sz="0" w:space="0" w:color="auto"/>
        <w:bottom w:val="none" w:sz="0" w:space="0" w:color="auto"/>
        <w:right w:val="none" w:sz="0" w:space="0" w:color="auto"/>
      </w:divBdr>
    </w:div>
    <w:div w:id="1016616046">
      <w:bodyDiv w:val="1"/>
      <w:marLeft w:val="0"/>
      <w:marRight w:val="0"/>
      <w:marTop w:val="0"/>
      <w:marBottom w:val="0"/>
      <w:divBdr>
        <w:top w:val="none" w:sz="0" w:space="0" w:color="auto"/>
        <w:left w:val="none" w:sz="0" w:space="0" w:color="auto"/>
        <w:bottom w:val="none" w:sz="0" w:space="0" w:color="auto"/>
        <w:right w:val="none" w:sz="0" w:space="0" w:color="auto"/>
      </w:divBdr>
    </w:div>
    <w:div w:id="1017997571">
      <w:bodyDiv w:val="1"/>
      <w:marLeft w:val="0"/>
      <w:marRight w:val="0"/>
      <w:marTop w:val="0"/>
      <w:marBottom w:val="0"/>
      <w:divBdr>
        <w:top w:val="none" w:sz="0" w:space="0" w:color="auto"/>
        <w:left w:val="none" w:sz="0" w:space="0" w:color="auto"/>
        <w:bottom w:val="none" w:sz="0" w:space="0" w:color="auto"/>
        <w:right w:val="none" w:sz="0" w:space="0" w:color="auto"/>
      </w:divBdr>
    </w:div>
    <w:div w:id="1032149399">
      <w:bodyDiv w:val="1"/>
      <w:marLeft w:val="0"/>
      <w:marRight w:val="0"/>
      <w:marTop w:val="0"/>
      <w:marBottom w:val="0"/>
      <w:divBdr>
        <w:top w:val="none" w:sz="0" w:space="0" w:color="auto"/>
        <w:left w:val="none" w:sz="0" w:space="0" w:color="auto"/>
        <w:bottom w:val="none" w:sz="0" w:space="0" w:color="auto"/>
        <w:right w:val="none" w:sz="0" w:space="0" w:color="auto"/>
      </w:divBdr>
    </w:div>
    <w:div w:id="1032533796">
      <w:bodyDiv w:val="1"/>
      <w:marLeft w:val="0"/>
      <w:marRight w:val="0"/>
      <w:marTop w:val="0"/>
      <w:marBottom w:val="0"/>
      <w:divBdr>
        <w:top w:val="none" w:sz="0" w:space="0" w:color="auto"/>
        <w:left w:val="none" w:sz="0" w:space="0" w:color="auto"/>
        <w:bottom w:val="none" w:sz="0" w:space="0" w:color="auto"/>
        <w:right w:val="none" w:sz="0" w:space="0" w:color="auto"/>
      </w:divBdr>
    </w:div>
    <w:div w:id="1034773368">
      <w:bodyDiv w:val="1"/>
      <w:marLeft w:val="0"/>
      <w:marRight w:val="0"/>
      <w:marTop w:val="0"/>
      <w:marBottom w:val="0"/>
      <w:divBdr>
        <w:top w:val="none" w:sz="0" w:space="0" w:color="auto"/>
        <w:left w:val="none" w:sz="0" w:space="0" w:color="auto"/>
        <w:bottom w:val="none" w:sz="0" w:space="0" w:color="auto"/>
        <w:right w:val="none" w:sz="0" w:space="0" w:color="auto"/>
      </w:divBdr>
    </w:div>
    <w:div w:id="1035542246">
      <w:bodyDiv w:val="1"/>
      <w:marLeft w:val="0"/>
      <w:marRight w:val="0"/>
      <w:marTop w:val="0"/>
      <w:marBottom w:val="0"/>
      <w:divBdr>
        <w:top w:val="none" w:sz="0" w:space="0" w:color="auto"/>
        <w:left w:val="none" w:sz="0" w:space="0" w:color="auto"/>
        <w:bottom w:val="none" w:sz="0" w:space="0" w:color="auto"/>
        <w:right w:val="none" w:sz="0" w:space="0" w:color="auto"/>
      </w:divBdr>
    </w:div>
    <w:div w:id="1042633959">
      <w:bodyDiv w:val="1"/>
      <w:marLeft w:val="0"/>
      <w:marRight w:val="0"/>
      <w:marTop w:val="0"/>
      <w:marBottom w:val="0"/>
      <w:divBdr>
        <w:top w:val="none" w:sz="0" w:space="0" w:color="auto"/>
        <w:left w:val="none" w:sz="0" w:space="0" w:color="auto"/>
        <w:bottom w:val="none" w:sz="0" w:space="0" w:color="auto"/>
        <w:right w:val="none" w:sz="0" w:space="0" w:color="auto"/>
      </w:divBdr>
    </w:div>
    <w:div w:id="1049066042">
      <w:bodyDiv w:val="1"/>
      <w:marLeft w:val="0"/>
      <w:marRight w:val="0"/>
      <w:marTop w:val="0"/>
      <w:marBottom w:val="0"/>
      <w:divBdr>
        <w:top w:val="none" w:sz="0" w:space="0" w:color="auto"/>
        <w:left w:val="none" w:sz="0" w:space="0" w:color="auto"/>
        <w:bottom w:val="none" w:sz="0" w:space="0" w:color="auto"/>
        <w:right w:val="none" w:sz="0" w:space="0" w:color="auto"/>
      </w:divBdr>
    </w:div>
    <w:div w:id="1050687307">
      <w:bodyDiv w:val="1"/>
      <w:marLeft w:val="0"/>
      <w:marRight w:val="0"/>
      <w:marTop w:val="0"/>
      <w:marBottom w:val="0"/>
      <w:divBdr>
        <w:top w:val="none" w:sz="0" w:space="0" w:color="auto"/>
        <w:left w:val="none" w:sz="0" w:space="0" w:color="auto"/>
        <w:bottom w:val="none" w:sz="0" w:space="0" w:color="auto"/>
        <w:right w:val="none" w:sz="0" w:space="0" w:color="auto"/>
      </w:divBdr>
    </w:div>
    <w:div w:id="1063724503">
      <w:bodyDiv w:val="1"/>
      <w:marLeft w:val="0"/>
      <w:marRight w:val="0"/>
      <w:marTop w:val="0"/>
      <w:marBottom w:val="0"/>
      <w:divBdr>
        <w:top w:val="none" w:sz="0" w:space="0" w:color="auto"/>
        <w:left w:val="none" w:sz="0" w:space="0" w:color="auto"/>
        <w:bottom w:val="none" w:sz="0" w:space="0" w:color="auto"/>
        <w:right w:val="none" w:sz="0" w:space="0" w:color="auto"/>
      </w:divBdr>
    </w:div>
    <w:div w:id="1064836657">
      <w:bodyDiv w:val="1"/>
      <w:marLeft w:val="0"/>
      <w:marRight w:val="0"/>
      <w:marTop w:val="0"/>
      <w:marBottom w:val="0"/>
      <w:divBdr>
        <w:top w:val="none" w:sz="0" w:space="0" w:color="auto"/>
        <w:left w:val="none" w:sz="0" w:space="0" w:color="auto"/>
        <w:bottom w:val="none" w:sz="0" w:space="0" w:color="auto"/>
        <w:right w:val="none" w:sz="0" w:space="0" w:color="auto"/>
      </w:divBdr>
    </w:div>
    <w:div w:id="1069690454">
      <w:bodyDiv w:val="1"/>
      <w:marLeft w:val="0"/>
      <w:marRight w:val="0"/>
      <w:marTop w:val="0"/>
      <w:marBottom w:val="0"/>
      <w:divBdr>
        <w:top w:val="none" w:sz="0" w:space="0" w:color="auto"/>
        <w:left w:val="none" w:sz="0" w:space="0" w:color="auto"/>
        <w:bottom w:val="none" w:sz="0" w:space="0" w:color="auto"/>
        <w:right w:val="none" w:sz="0" w:space="0" w:color="auto"/>
      </w:divBdr>
    </w:div>
    <w:div w:id="1071004412">
      <w:bodyDiv w:val="1"/>
      <w:marLeft w:val="0"/>
      <w:marRight w:val="0"/>
      <w:marTop w:val="0"/>
      <w:marBottom w:val="0"/>
      <w:divBdr>
        <w:top w:val="none" w:sz="0" w:space="0" w:color="auto"/>
        <w:left w:val="none" w:sz="0" w:space="0" w:color="auto"/>
        <w:bottom w:val="none" w:sz="0" w:space="0" w:color="auto"/>
        <w:right w:val="none" w:sz="0" w:space="0" w:color="auto"/>
      </w:divBdr>
    </w:div>
    <w:div w:id="1076631371">
      <w:bodyDiv w:val="1"/>
      <w:marLeft w:val="0"/>
      <w:marRight w:val="0"/>
      <w:marTop w:val="0"/>
      <w:marBottom w:val="0"/>
      <w:divBdr>
        <w:top w:val="none" w:sz="0" w:space="0" w:color="auto"/>
        <w:left w:val="none" w:sz="0" w:space="0" w:color="auto"/>
        <w:bottom w:val="none" w:sz="0" w:space="0" w:color="auto"/>
        <w:right w:val="none" w:sz="0" w:space="0" w:color="auto"/>
      </w:divBdr>
    </w:div>
    <w:div w:id="1077243761">
      <w:bodyDiv w:val="1"/>
      <w:marLeft w:val="0"/>
      <w:marRight w:val="0"/>
      <w:marTop w:val="0"/>
      <w:marBottom w:val="0"/>
      <w:divBdr>
        <w:top w:val="none" w:sz="0" w:space="0" w:color="auto"/>
        <w:left w:val="none" w:sz="0" w:space="0" w:color="auto"/>
        <w:bottom w:val="none" w:sz="0" w:space="0" w:color="auto"/>
        <w:right w:val="none" w:sz="0" w:space="0" w:color="auto"/>
      </w:divBdr>
    </w:div>
    <w:div w:id="1079525230">
      <w:bodyDiv w:val="1"/>
      <w:marLeft w:val="0"/>
      <w:marRight w:val="0"/>
      <w:marTop w:val="0"/>
      <w:marBottom w:val="0"/>
      <w:divBdr>
        <w:top w:val="none" w:sz="0" w:space="0" w:color="auto"/>
        <w:left w:val="none" w:sz="0" w:space="0" w:color="auto"/>
        <w:bottom w:val="none" w:sz="0" w:space="0" w:color="auto"/>
        <w:right w:val="none" w:sz="0" w:space="0" w:color="auto"/>
      </w:divBdr>
    </w:div>
    <w:div w:id="1079719646">
      <w:bodyDiv w:val="1"/>
      <w:marLeft w:val="0"/>
      <w:marRight w:val="0"/>
      <w:marTop w:val="0"/>
      <w:marBottom w:val="0"/>
      <w:divBdr>
        <w:top w:val="none" w:sz="0" w:space="0" w:color="auto"/>
        <w:left w:val="none" w:sz="0" w:space="0" w:color="auto"/>
        <w:bottom w:val="none" w:sz="0" w:space="0" w:color="auto"/>
        <w:right w:val="none" w:sz="0" w:space="0" w:color="auto"/>
      </w:divBdr>
    </w:div>
    <w:div w:id="1080326029">
      <w:bodyDiv w:val="1"/>
      <w:marLeft w:val="0"/>
      <w:marRight w:val="0"/>
      <w:marTop w:val="0"/>
      <w:marBottom w:val="0"/>
      <w:divBdr>
        <w:top w:val="none" w:sz="0" w:space="0" w:color="auto"/>
        <w:left w:val="none" w:sz="0" w:space="0" w:color="auto"/>
        <w:bottom w:val="none" w:sz="0" w:space="0" w:color="auto"/>
        <w:right w:val="none" w:sz="0" w:space="0" w:color="auto"/>
      </w:divBdr>
    </w:div>
    <w:div w:id="1083725353">
      <w:bodyDiv w:val="1"/>
      <w:marLeft w:val="0"/>
      <w:marRight w:val="0"/>
      <w:marTop w:val="0"/>
      <w:marBottom w:val="0"/>
      <w:divBdr>
        <w:top w:val="none" w:sz="0" w:space="0" w:color="auto"/>
        <w:left w:val="none" w:sz="0" w:space="0" w:color="auto"/>
        <w:bottom w:val="none" w:sz="0" w:space="0" w:color="auto"/>
        <w:right w:val="none" w:sz="0" w:space="0" w:color="auto"/>
      </w:divBdr>
    </w:div>
    <w:div w:id="1083990191">
      <w:bodyDiv w:val="1"/>
      <w:marLeft w:val="0"/>
      <w:marRight w:val="0"/>
      <w:marTop w:val="0"/>
      <w:marBottom w:val="0"/>
      <w:divBdr>
        <w:top w:val="none" w:sz="0" w:space="0" w:color="auto"/>
        <w:left w:val="none" w:sz="0" w:space="0" w:color="auto"/>
        <w:bottom w:val="none" w:sz="0" w:space="0" w:color="auto"/>
        <w:right w:val="none" w:sz="0" w:space="0" w:color="auto"/>
      </w:divBdr>
    </w:div>
    <w:div w:id="1091127372">
      <w:bodyDiv w:val="1"/>
      <w:marLeft w:val="0"/>
      <w:marRight w:val="0"/>
      <w:marTop w:val="0"/>
      <w:marBottom w:val="0"/>
      <w:divBdr>
        <w:top w:val="none" w:sz="0" w:space="0" w:color="auto"/>
        <w:left w:val="none" w:sz="0" w:space="0" w:color="auto"/>
        <w:bottom w:val="none" w:sz="0" w:space="0" w:color="auto"/>
        <w:right w:val="none" w:sz="0" w:space="0" w:color="auto"/>
      </w:divBdr>
    </w:div>
    <w:div w:id="1092508927">
      <w:bodyDiv w:val="1"/>
      <w:marLeft w:val="0"/>
      <w:marRight w:val="0"/>
      <w:marTop w:val="0"/>
      <w:marBottom w:val="0"/>
      <w:divBdr>
        <w:top w:val="none" w:sz="0" w:space="0" w:color="auto"/>
        <w:left w:val="none" w:sz="0" w:space="0" w:color="auto"/>
        <w:bottom w:val="none" w:sz="0" w:space="0" w:color="auto"/>
        <w:right w:val="none" w:sz="0" w:space="0" w:color="auto"/>
      </w:divBdr>
    </w:div>
    <w:div w:id="1097212746">
      <w:bodyDiv w:val="1"/>
      <w:marLeft w:val="0"/>
      <w:marRight w:val="0"/>
      <w:marTop w:val="0"/>
      <w:marBottom w:val="0"/>
      <w:divBdr>
        <w:top w:val="none" w:sz="0" w:space="0" w:color="auto"/>
        <w:left w:val="none" w:sz="0" w:space="0" w:color="auto"/>
        <w:bottom w:val="none" w:sz="0" w:space="0" w:color="auto"/>
        <w:right w:val="none" w:sz="0" w:space="0" w:color="auto"/>
      </w:divBdr>
    </w:div>
    <w:div w:id="1100561808">
      <w:bodyDiv w:val="1"/>
      <w:marLeft w:val="0"/>
      <w:marRight w:val="0"/>
      <w:marTop w:val="0"/>
      <w:marBottom w:val="0"/>
      <w:divBdr>
        <w:top w:val="none" w:sz="0" w:space="0" w:color="auto"/>
        <w:left w:val="none" w:sz="0" w:space="0" w:color="auto"/>
        <w:bottom w:val="none" w:sz="0" w:space="0" w:color="auto"/>
        <w:right w:val="none" w:sz="0" w:space="0" w:color="auto"/>
      </w:divBdr>
    </w:div>
    <w:div w:id="1104157699">
      <w:bodyDiv w:val="1"/>
      <w:marLeft w:val="0"/>
      <w:marRight w:val="0"/>
      <w:marTop w:val="0"/>
      <w:marBottom w:val="0"/>
      <w:divBdr>
        <w:top w:val="none" w:sz="0" w:space="0" w:color="auto"/>
        <w:left w:val="none" w:sz="0" w:space="0" w:color="auto"/>
        <w:bottom w:val="none" w:sz="0" w:space="0" w:color="auto"/>
        <w:right w:val="none" w:sz="0" w:space="0" w:color="auto"/>
      </w:divBdr>
    </w:div>
    <w:div w:id="1108625052">
      <w:bodyDiv w:val="1"/>
      <w:marLeft w:val="0"/>
      <w:marRight w:val="0"/>
      <w:marTop w:val="0"/>
      <w:marBottom w:val="0"/>
      <w:divBdr>
        <w:top w:val="none" w:sz="0" w:space="0" w:color="auto"/>
        <w:left w:val="none" w:sz="0" w:space="0" w:color="auto"/>
        <w:bottom w:val="none" w:sz="0" w:space="0" w:color="auto"/>
        <w:right w:val="none" w:sz="0" w:space="0" w:color="auto"/>
      </w:divBdr>
    </w:div>
    <w:div w:id="1113478549">
      <w:bodyDiv w:val="1"/>
      <w:marLeft w:val="0"/>
      <w:marRight w:val="0"/>
      <w:marTop w:val="0"/>
      <w:marBottom w:val="0"/>
      <w:divBdr>
        <w:top w:val="none" w:sz="0" w:space="0" w:color="auto"/>
        <w:left w:val="none" w:sz="0" w:space="0" w:color="auto"/>
        <w:bottom w:val="none" w:sz="0" w:space="0" w:color="auto"/>
        <w:right w:val="none" w:sz="0" w:space="0" w:color="auto"/>
      </w:divBdr>
    </w:div>
    <w:div w:id="1115757044">
      <w:bodyDiv w:val="1"/>
      <w:marLeft w:val="0"/>
      <w:marRight w:val="0"/>
      <w:marTop w:val="0"/>
      <w:marBottom w:val="0"/>
      <w:divBdr>
        <w:top w:val="none" w:sz="0" w:space="0" w:color="auto"/>
        <w:left w:val="none" w:sz="0" w:space="0" w:color="auto"/>
        <w:bottom w:val="none" w:sz="0" w:space="0" w:color="auto"/>
        <w:right w:val="none" w:sz="0" w:space="0" w:color="auto"/>
      </w:divBdr>
    </w:div>
    <w:div w:id="1116675446">
      <w:bodyDiv w:val="1"/>
      <w:marLeft w:val="0"/>
      <w:marRight w:val="0"/>
      <w:marTop w:val="0"/>
      <w:marBottom w:val="0"/>
      <w:divBdr>
        <w:top w:val="none" w:sz="0" w:space="0" w:color="auto"/>
        <w:left w:val="none" w:sz="0" w:space="0" w:color="auto"/>
        <w:bottom w:val="none" w:sz="0" w:space="0" w:color="auto"/>
        <w:right w:val="none" w:sz="0" w:space="0" w:color="auto"/>
      </w:divBdr>
    </w:div>
    <w:div w:id="1117675136">
      <w:bodyDiv w:val="1"/>
      <w:marLeft w:val="0"/>
      <w:marRight w:val="0"/>
      <w:marTop w:val="0"/>
      <w:marBottom w:val="0"/>
      <w:divBdr>
        <w:top w:val="none" w:sz="0" w:space="0" w:color="auto"/>
        <w:left w:val="none" w:sz="0" w:space="0" w:color="auto"/>
        <w:bottom w:val="none" w:sz="0" w:space="0" w:color="auto"/>
        <w:right w:val="none" w:sz="0" w:space="0" w:color="auto"/>
      </w:divBdr>
    </w:div>
    <w:div w:id="1119760222">
      <w:bodyDiv w:val="1"/>
      <w:marLeft w:val="0"/>
      <w:marRight w:val="0"/>
      <w:marTop w:val="0"/>
      <w:marBottom w:val="0"/>
      <w:divBdr>
        <w:top w:val="none" w:sz="0" w:space="0" w:color="auto"/>
        <w:left w:val="none" w:sz="0" w:space="0" w:color="auto"/>
        <w:bottom w:val="none" w:sz="0" w:space="0" w:color="auto"/>
        <w:right w:val="none" w:sz="0" w:space="0" w:color="auto"/>
      </w:divBdr>
    </w:div>
    <w:div w:id="1122067444">
      <w:bodyDiv w:val="1"/>
      <w:marLeft w:val="0"/>
      <w:marRight w:val="0"/>
      <w:marTop w:val="0"/>
      <w:marBottom w:val="0"/>
      <w:divBdr>
        <w:top w:val="none" w:sz="0" w:space="0" w:color="auto"/>
        <w:left w:val="none" w:sz="0" w:space="0" w:color="auto"/>
        <w:bottom w:val="none" w:sz="0" w:space="0" w:color="auto"/>
        <w:right w:val="none" w:sz="0" w:space="0" w:color="auto"/>
      </w:divBdr>
    </w:div>
    <w:div w:id="1126236211">
      <w:bodyDiv w:val="1"/>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sChild>
            <w:div w:id="1213620028">
              <w:marLeft w:val="0"/>
              <w:marRight w:val="0"/>
              <w:marTop w:val="0"/>
              <w:marBottom w:val="0"/>
              <w:divBdr>
                <w:top w:val="none" w:sz="0" w:space="0" w:color="auto"/>
                <w:left w:val="none" w:sz="0" w:space="0" w:color="auto"/>
                <w:bottom w:val="none" w:sz="0" w:space="0" w:color="auto"/>
                <w:right w:val="none" w:sz="0" w:space="0" w:color="auto"/>
              </w:divBdr>
              <w:divsChild>
                <w:div w:id="965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949">
      <w:bodyDiv w:val="1"/>
      <w:marLeft w:val="0"/>
      <w:marRight w:val="0"/>
      <w:marTop w:val="0"/>
      <w:marBottom w:val="0"/>
      <w:divBdr>
        <w:top w:val="none" w:sz="0" w:space="0" w:color="auto"/>
        <w:left w:val="none" w:sz="0" w:space="0" w:color="auto"/>
        <w:bottom w:val="none" w:sz="0" w:space="0" w:color="auto"/>
        <w:right w:val="none" w:sz="0" w:space="0" w:color="auto"/>
      </w:divBdr>
    </w:div>
    <w:div w:id="1137575775">
      <w:bodyDiv w:val="1"/>
      <w:marLeft w:val="0"/>
      <w:marRight w:val="0"/>
      <w:marTop w:val="0"/>
      <w:marBottom w:val="0"/>
      <w:divBdr>
        <w:top w:val="none" w:sz="0" w:space="0" w:color="auto"/>
        <w:left w:val="none" w:sz="0" w:space="0" w:color="auto"/>
        <w:bottom w:val="none" w:sz="0" w:space="0" w:color="auto"/>
        <w:right w:val="none" w:sz="0" w:space="0" w:color="auto"/>
      </w:divBdr>
    </w:div>
    <w:div w:id="1142307664">
      <w:bodyDiv w:val="1"/>
      <w:marLeft w:val="0"/>
      <w:marRight w:val="0"/>
      <w:marTop w:val="0"/>
      <w:marBottom w:val="0"/>
      <w:divBdr>
        <w:top w:val="none" w:sz="0" w:space="0" w:color="auto"/>
        <w:left w:val="none" w:sz="0" w:space="0" w:color="auto"/>
        <w:bottom w:val="none" w:sz="0" w:space="0" w:color="auto"/>
        <w:right w:val="none" w:sz="0" w:space="0" w:color="auto"/>
      </w:divBdr>
    </w:div>
    <w:div w:id="1147208904">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411579">
      <w:bodyDiv w:val="1"/>
      <w:marLeft w:val="0"/>
      <w:marRight w:val="0"/>
      <w:marTop w:val="0"/>
      <w:marBottom w:val="0"/>
      <w:divBdr>
        <w:top w:val="none" w:sz="0" w:space="0" w:color="auto"/>
        <w:left w:val="none" w:sz="0" w:space="0" w:color="auto"/>
        <w:bottom w:val="none" w:sz="0" w:space="0" w:color="auto"/>
        <w:right w:val="none" w:sz="0" w:space="0" w:color="auto"/>
      </w:divBdr>
    </w:div>
    <w:div w:id="1162502241">
      <w:bodyDiv w:val="1"/>
      <w:marLeft w:val="0"/>
      <w:marRight w:val="0"/>
      <w:marTop w:val="0"/>
      <w:marBottom w:val="0"/>
      <w:divBdr>
        <w:top w:val="none" w:sz="0" w:space="0" w:color="auto"/>
        <w:left w:val="none" w:sz="0" w:space="0" w:color="auto"/>
        <w:bottom w:val="none" w:sz="0" w:space="0" w:color="auto"/>
        <w:right w:val="none" w:sz="0" w:space="0" w:color="auto"/>
      </w:divBdr>
    </w:div>
    <w:div w:id="1171335647">
      <w:bodyDiv w:val="1"/>
      <w:marLeft w:val="0"/>
      <w:marRight w:val="0"/>
      <w:marTop w:val="0"/>
      <w:marBottom w:val="0"/>
      <w:divBdr>
        <w:top w:val="none" w:sz="0" w:space="0" w:color="auto"/>
        <w:left w:val="none" w:sz="0" w:space="0" w:color="auto"/>
        <w:bottom w:val="none" w:sz="0" w:space="0" w:color="auto"/>
        <w:right w:val="none" w:sz="0" w:space="0" w:color="auto"/>
      </w:divBdr>
    </w:div>
    <w:div w:id="1176112848">
      <w:bodyDiv w:val="1"/>
      <w:marLeft w:val="0"/>
      <w:marRight w:val="0"/>
      <w:marTop w:val="0"/>
      <w:marBottom w:val="0"/>
      <w:divBdr>
        <w:top w:val="none" w:sz="0" w:space="0" w:color="auto"/>
        <w:left w:val="none" w:sz="0" w:space="0" w:color="auto"/>
        <w:bottom w:val="none" w:sz="0" w:space="0" w:color="auto"/>
        <w:right w:val="none" w:sz="0" w:space="0" w:color="auto"/>
      </w:divBdr>
    </w:div>
    <w:div w:id="1179544168">
      <w:bodyDiv w:val="1"/>
      <w:marLeft w:val="0"/>
      <w:marRight w:val="0"/>
      <w:marTop w:val="0"/>
      <w:marBottom w:val="0"/>
      <w:divBdr>
        <w:top w:val="none" w:sz="0" w:space="0" w:color="auto"/>
        <w:left w:val="none" w:sz="0" w:space="0" w:color="auto"/>
        <w:bottom w:val="none" w:sz="0" w:space="0" w:color="auto"/>
        <w:right w:val="none" w:sz="0" w:space="0" w:color="auto"/>
      </w:divBdr>
    </w:div>
    <w:div w:id="1181360534">
      <w:bodyDiv w:val="1"/>
      <w:marLeft w:val="0"/>
      <w:marRight w:val="0"/>
      <w:marTop w:val="0"/>
      <w:marBottom w:val="0"/>
      <w:divBdr>
        <w:top w:val="none" w:sz="0" w:space="0" w:color="auto"/>
        <w:left w:val="none" w:sz="0" w:space="0" w:color="auto"/>
        <w:bottom w:val="none" w:sz="0" w:space="0" w:color="auto"/>
        <w:right w:val="none" w:sz="0" w:space="0" w:color="auto"/>
      </w:divBdr>
    </w:div>
    <w:div w:id="1184244071">
      <w:bodyDiv w:val="1"/>
      <w:marLeft w:val="0"/>
      <w:marRight w:val="0"/>
      <w:marTop w:val="0"/>
      <w:marBottom w:val="0"/>
      <w:divBdr>
        <w:top w:val="none" w:sz="0" w:space="0" w:color="auto"/>
        <w:left w:val="none" w:sz="0" w:space="0" w:color="auto"/>
        <w:bottom w:val="none" w:sz="0" w:space="0" w:color="auto"/>
        <w:right w:val="none" w:sz="0" w:space="0" w:color="auto"/>
      </w:divBdr>
    </w:div>
    <w:div w:id="1185441282">
      <w:bodyDiv w:val="1"/>
      <w:marLeft w:val="0"/>
      <w:marRight w:val="0"/>
      <w:marTop w:val="0"/>
      <w:marBottom w:val="0"/>
      <w:divBdr>
        <w:top w:val="none" w:sz="0" w:space="0" w:color="auto"/>
        <w:left w:val="none" w:sz="0" w:space="0" w:color="auto"/>
        <w:bottom w:val="none" w:sz="0" w:space="0" w:color="auto"/>
        <w:right w:val="none" w:sz="0" w:space="0" w:color="auto"/>
      </w:divBdr>
    </w:div>
    <w:div w:id="1190685523">
      <w:bodyDiv w:val="1"/>
      <w:marLeft w:val="0"/>
      <w:marRight w:val="0"/>
      <w:marTop w:val="0"/>
      <w:marBottom w:val="0"/>
      <w:divBdr>
        <w:top w:val="none" w:sz="0" w:space="0" w:color="auto"/>
        <w:left w:val="none" w:sz="0" w:space="0" w:color="auto"/>
        <w:bottom w:val="none" w:sz="0" w:space="0" w:color="auto"/>
        <w:right w:val="none" w:sz="0" w:space="0" w:color="auto"/>
      </w:divBdr>
    </w:div>
    <w:div w:id="1194809619">
      <w:bodyDiv w:val="1"/>
      <w:marLeft w:val="0"/>
      <w:marRight w:val="0"/>
      <w:marTop w:val="0"/>
      <w:marBottom w:val="0"/>
      <w:divBdr>
        <w:top w:val="none" w:sz="0" w:space="0" w:color="auto"/>
        <w:left w:val="none" w:sz="0" w:space="0" w:color="auto"/>
        <w:bottom w:val="none" w:sz="0" w:space="0" w:color="auto"/>
        <w:right w:val="none" w:sz="0" w:space="0" w:color="auto"/>
      </w:divBdr>
    </w:div>
    <w:div w:id="1207183933">
      <w:bodyDiv w:val="1"/>
      <w:marLeft w:val="0"/>
      <w:marRight w:val="0"/>
      <w:marTop w:val="0"/>
      <w:marBottom w:val="0"/>
      <w:divBdr>
        <w:top w:val="none" w:sz="0" w:space="0" w:color="auto"/>
        <w:left w:val="none" w:sz="0" w:space="0" w:color="auto"/>
        <w:bottom w:val="none" w:sz="0" w:space="0" w:color="auto"/>
        <w:right w:val="none" w:sz="0" w:space="0" w:color="auto"/>
      </w:divBdr>
    </w:div>
    <w:div w:id="1210606990">
      <w:bodyDiv w:val="1"/>
      <w:marLeft w:val="0"/>
      <w:marRight w:val="0"/>
      <w:marTop w:val="0"/>
      <w:marBottom w:val="0"/>
      <w:divBdr>
        <w:top w:val="none" w:sz="0" w:space="0" w:color="auto"/>
        <w:left w:val="none" w:sz="0" w:space="0" w:color="auto"/>
        <w:bottom w:val="none" w:sz="0" w:space="0" w:color="auto"/>
        <w:right w:val="none" w:sz="0" w:space="0" w:color="auto"/>
      </w:divBdr>
    </w:div>
    <w:div w:id="1213158162">
      <w:bodyDiv w:val="1"/>
      <w:marLeft w:val="0"/>
      <w:marRight w:val="0"/>
      <w:marTop w:val="0"/>
      <w:marBottom w:val="0"/>
      <w:divBdr>
        <w:top w:val="none" w:sz="0" w:space="0" w:color="auto"/>
        <w:left w:val="none" w:sz="0" w:space="0" w:color="auto"/>
        <w:bottom w:val="none" w:sz="0" w:space="0" w:color="auto"/>
        <w:right w:val="none" w:sz="0" w:space="0" w:color="auto"/>
      </w:divBdr>
    </w:div>
    <w:div w:id="1213813331">
      <w:bodyDiv w:val="1"/>
      <w:marLeft w:val="0"/>
      <w:marRight w:val="0"/>
      <w:marTop w:val="0"/>
      <w:marBottom w:val="0"/>
      <w:divBdr>
        <w:top w:val="none" w:sz="0" w:space="0" w:color="auto"/>
        <w:left w:val="none" w:sz="0" w:space="0" w:color="auto"/>
        <w:bottom w:val="none" w:sz="0" w:space="0" w:color="auto"/>
        <w:right w:val="none" w:sz="0" w:space="0" w:color="auto"/>
      </w:divBdr>
    </w:div>
    <w:div w:id="1219513088">
      <w:bodyDiv w:val="1"/>
      <w:marLeft w:val="0"/>
      <w:marRight w:val="0"/>
      <w:marTop w:val="0"/>
      <w:marBottom w:val="0"/>
      <w:divBdr>
        <w:top w:val="none" w:sz="0" w:space="0" w:color="auto"/>
        <w:left w:val="none" w:sz="0" w:space="0" w:color="auto"/>
        <w:bottom w:val="none" w:sz="0" w:space="0" w:color="auto"/>
        <w:right w:val="none" w:sz="0" w:space="0" w:color="auto"/>
      </w:divBdr>
    </w:div>
    <w:div w:id="1220822815">
      <w:bodyDiv w:val="1"/>
      <w:marLeft w:val="0"/>
      <w:marRight w:val="0"/>
      <w:marTop w:val="0"/>
      <w:marBottom w:val="0"/>
      <w:divBdr>
        <w:top w:val="none" w:sz="0" w:space="0" w:color="auto"/>
        <w:left w:val="none" w:sz="0" w:space="0" w:color="auto"/>
        <w:bottom w:val="none" w:sz="0" w:space="0" w:color="auto"/>
        <w:right w:val="none" w:sz="0" w:space="0" w:color="auto"/>
      </w:divBdr>
    </w:div>
    <w:div w:id="1226405508">
      <w:bodyDiv w:val="1"/>
      <w:marLeft w:val="0"/>
      <w:marRight w:val="0"/>
      <w:marTop w:val="0"/>
      <w:marBottom w:val="0"/>
      <w:divBdr>
        <w:top w:val="none" w:sz="0" w:space="0" w:color="auto"/>
        <w:left w:val="none" w:sz="0" w:space="0" w:color="auto"/>
        <w:bottom w:val="none" w:sz="0" w:space="0" w:color="auto"/>
        <w:right w:val="none" w:sz="0" w:space="0" w:color="auto"/>
      </w:divBdr>
    </w:div>
    <w:div w:id="1232154625">
      <w:bodyDiv w:val="1"/>
      <w:marLeft w:val="0"/>
      <w:marRight w:val="0"/>
      <w:marTop w:val="0"/>
      <w:marBottom w:val="0"/>
      <w:divBdr>
        <w:top w:val="none" w:sz="0" w:space="0" w:color="auto"/>
        <w:left w:val="none" w:sz="0" w:space="0" w:color="auto"/>
        <w:bottom w:val="none" w:sz="0" w:space="0" w:color="auto"/>
        <w:right w:val="none" w:sz="0" w:space="0" w:color="auto"/>
      </w:divBdr>
    </w:div>
    <w:div w:id="1233077299">
      <w:bodyDiv w:val="1"/>
      <w:marLeft w:val="0"/>
      <w:marRight w:val="0"/>
      <w:marTop w:val="0"/>
      <w:marBottom w:val="0"/>
      <w:divBdr>
        <w:top w:val="none" w:sz="0" w:space="0" w:color="auto"/>
        <w:left w:val="none" w:sz="0" w:space="0" w:color="auto"/>
        <w:bottom w:val="none" w:sz="0" w:space="0" w:color="auto"/>
        <w:right w:val="none" w:sz="0" w:space="0" w:color="auto"/>
      </w:divBdr>
    </w:div>
    <w:div w:id="1241522024">
      <w:bodyDiv w:val="1"/>
      <w:marLeft w:val="0"/>
      <w:marRight w:val="0"/>
      <w:marTop w:val="0"/>
      <w:marBottom w:val="0"/>
      <w:divBdr>
        <w:top w:val="none" w:sz="0" w:space="0" w:color="auto"/>
        <w:left w:val="none" w:sz="0" w:space="0" w:color="auto"/>
        <w:bottom w:val="none" w:sz="0" w:space="0" w:color="auto"/>
        <w:right w:val="none" w:sz="0" w:space="0" w:color="auto"/>
      </w:divBdr>
    </w:div>
    <w:div w:id="1244026252">
      <w:bodyDiv w:val="1"/>
      <w:marLeft w:val="0"/>
      <w:marRight w:val="0"/>
      <w:marTop w:val="0"/>
      <w:marBottom w:val="0"/>
      <w:divBdr>
        <w:top w:val="none" w:sz="0" w:space="0" w:color="auto"/>
        <w:left w:val="none" w:sz="0" w:space="0" w:color="auto"/>
        <w:bottom w:val="none" w:sz="0" w:space="0" w:color="auto"/>
        <w:right w:val="none" w:sz="0" w:space="0" w:color="auto"/>
      </w:divBdr>
    </w:div>
    <w:div w:id="1246376150">
      <w:bodyDiv w:val="1"/>
      <w:marLeft w:val="0"/>
      <w:marRight w:val="0"/>
      <w:marTop w:val="0"/>
      <w:marBottom w:val="0"/>
      <w:divBdr>
        <w:top w:val="none" w:sz="0" w:space="0" w:color="auto"/>
        <w:left w:val="none" w:sz="0" w:space="0" w:color="auto"/>
        <w:bottom w:val="none" w:sz="0" w:space="0" w:color="auto"/>
        <w:right w:val="none" w:sz="0" w:space="0" w:color="auto"/>
      </w:divBdr>
    </w:div>
    <w:div w:id="1247425004">
      <w:bodyDiv w:val="1"/>
      <w:marLeft w:val="0"/>
      <w:marRight w:val="0"/>
      <w:marTop w:val="0"/>
      <w:marBottom w:val="0"/>
      <w:divBdr>
        <w:top w:val="none" w:sz="0" w:space="0" w:color="auto"/>
        <w:left w:val="none" w:sz="0" w:space="0" w:color="auto"/>
        <w:bottom w:val="none" w:sz="0" w:space="0" w:color="auto"/>
        <w:right w:val="none" w:sz="0" w:space="0" w:color="auto"/>
      </w:divBdr>
    </w:div>
    <w:div w:id="1252273603">
      <w:bodyDiv w:val="1"/>
      <w:marLeft w:val="0"/>
      <w:marRight w:val="0"/>
      <w:marTop w:val="0"/>
      <w:marBottom w:val="0"/>
      <w:divBdr>
        <w:top w:val="none" w:sz="0" w:space="0" w:color="auto"/>
        <w:left w:val="none" w:sz="0" w:space="0" w:color="auto"/>
        <w:bottom w:val="none" w:sz="0" w:space="0" w:color="auto"/>
        <w:right w:val="none" w:sz="0" w:space="0" w:color="auto"/>
      </w:divBdr>
    </w:div>
    <w:div w:id="1260025359">
      <w:bodyDiv w:val="1"/>
      <w:marLeft w:val="0"/>
      <w:marRight w:val="0"/>
      <w:marTop w:val="0"/>
      <w:marBottom w:val="0"/>
      <w:divBdr>
        <w:top w:val="none" w:sz="0" w:space="0" w:color="auto"/>
        <w:left w:val="none" w:sz="0" w:space="0" w:color="auto"/>
        <w:bottom w:val="none" w:sz="0" w:space="0" w:color="auto"/>
        <w:right w:val="none" w:sz="0" w:space="0" w:color="auto"/>
      </w:divBdr>
    </w:div>
    <w:div w:id="1268804662">
      <w:bodyDiv w:val="1"/>
      <w:marLeft w:val="0"/>
      <w:marRight w:val="0"/>
      <w:marTop w:val="0"/>
      <w:marBottom w:val="0"/>
      <w:divBdr>
        <w:top w:val="none" w:sz="0" w:space="0" w:color="auto"/>
        <w:left w:val="none" w:sz="0" w:space="0" w:color="auto"/>
        <w:bottom w:val="none" w:sz="0" w:space="0" w:color="auto"/>
        <w:right w:val="none" w:sz="0" w:space="0" w:color="auto"/>
      </w:divBdr>
    </w:div>
    <w:div w:id="1269704316">
      <w:bodyDiv w:val="1"/>
      <w:marLeft w:val="0"/>
      <w:marRight w:val="0"/>
      <w:marTop w:val="0"/>
      <w:marBottom w:val="0"/>
      <w:divBdr>
        <w:top w:val="none" w:sz="0" w:space="0" w:color="auto"/>
        <w:left w:val="none" w:sz="0" w:space="0" w:color="auto"/>
        <w:bottom w:val="none" w:sz="0" w:space="0" w:color="auto"/>
        <w:right w:val="none" w:sz="0" w:space="0" w:color="auto"/>
      </w:divBdr>
    </w:div>
    <w:div w:id="1279484376">
      <w:bodyDiv w:val="1"/>
      <w:marLeft w:val="0"/>
      <w:marRight w:val="0"/>
      <w:marTop w:val="0"/>
      <w:marBottom w:val="0"/>
      <w:divBdr>
        <w:top w:val="none" w:sz="0" w:space="0" w:color="auto"/>
        <w:left w:val="none" w:sz="0" w:space="0" w:color="auto"/>
        <w:bottom w:val="none" w:sz="0" w:space="0" w:color="auto"/>
        <w:right w:val="none" w:sz="0" w:space="0" w:color="auto"/>
      </w:divBdr>
    </w:div>
    <w:div w:id="1280723830">
      <w:bodyDiv w:val="1"/>
      <w:marLeft w:val="0"/>
      <w:marRight w:val="0"/>
      <w:marTop w:val="0"/>
      <w:marBottom w:val="0"/>
      <w:divBdr>
        <w:top w:val="none" w:sz="0" w:space="0" w:color="auto"/>
        <w:left w:val="none" w:sz="0" w:space="0" w:color="auto"/>
        <w:bottom w:val="none" w:sz="0" w:space="0" w:color="auto"/>
        <w:right w:val="none" w:sz="0" w:space="0" w:color="auto"/>
      </w:divBdr>
    </w:div>
    <w:div w:id="1286542884">
      <w:bodyDiv w:val="1"/>
      <w:marLeft w:val="0"/>
      <w:marRight w:val="0"/>
      <w:marTop w:val="0"/>
      <w:marBottom w:val="0"/>
      <w:divBdr>
        <w:top w:val="none" w:sz="0" w:space="0" w:color="auto"/>
        <w:left w:val="none" w:sz="0" w:space="0" w:color="auto"/>
        <w:bottom w:val="none" w:sz="0" w:space="0" w:color="auto"/>
        <w:right w:val="none" w:sz="0" w:space="0" w:color="auto"/>
      </w:divBdr>
    </w:div>
    <w:div w:id="1286737686">
      <w:bodyDiv w:val="1"/>
      <w:marLeft w:val="0"/>
      <w:marRight w:val="0"/>
      <w:marTop w:val="0"/>
      <w:marBottom w:val="0"/>
      <w:divBdr>
        <w:top w:val="none" w:sz="0" w:space="0" w:color="auto"/>
        <w:left w:val="none" w:sz="0" w:space="0" w:color="auto"/>
        <w:bottom w:val="none" w:sz="0" w:space="0" w:color="auto"/>
        <w:right w:val="none" w:sz="0" w:space="0" w:color="auto"/>
      </w:divBdr>
    </w:div>
    <w:div w:id="1287197167">
      <w:bodyDiv w:val="1"/>
      <w:marLeft w:val="0"/>
      <w:marRight w:val="0"/>
      <w:marTop w:val="0"/>
      <w:marBottom w:val="0"/>
      <w:divBdr>
        <w:top w:val="none" w:sz="0" w:space="0" w:color="auto"/>
        <w:left w:val="none" w:sz="0" w:space="0" w:color="auto"/>
        <w:bottom w:val="none" w:sz="0" w:space="0" w:color="auto"/>
        <w:right w:val="none" w:sz="0" w:space="0" w:color="auto"/>
      </w:divBdr>
    </w:div>
    <w:div w:id="1288781540">
      <w:bodyDiv w:val="1"/>
      <w:marLeft w:val="0"/>
      <w:marRight w:val="0"/>
      <w:marTop w:val="0"/>
      <w:marBottom w:val="0"/>
      <w:divBdr>
        <w:top w:val="none" w:sz="0" w:space="0" w:color="auto"/>
        <w:left w:val="none" w:sz="0" w:space="0" w:color="auto"/>
        <w:bottom w:val="none" w:sz="0" w:space="0" w:color="auto"/>
        <w:right w:val="none" w:sz="0" w:space="0" w:color="auto"/>
      </w:divBdr>
    </w:div>
    <w:div w:id="1293681457">
      <w:bodyDiv w:val="1"/>
      <w:marLeft w:val="0"/>
      <w:marRight w:val="0"/>
      <w:marTop w:val="0"/>
      <w:marBottom w:val="0"/>
      <w:divBdr>
        <w:top w:val="none" w:sz="0" w:space="0" w:color="auto"/>
        <w:left w:val="none" w:sz="0" w:space="0" w:color="auto"/>
        <w:bottom w:val="none" w:sz="0" w:space="0" w:color="auto"/>
        <w:right w:val="none" w:sz="0" w:space="0" w:color="auto"/>
      </w:divBdr>
    </w:div>
    <w:div w:id="1304627094">
      <w:bodyDiv w:val="1"/>
      <w:marLeft w:val="0"/>
      <w:marRight w:val="0"/>
      <w:marTop w:val="0"/>
      <w:marBottom w:val="0"/>
      <w:divBdr>
        <w:top w:val="none" w:sz="0" w:space="0" w:color="auto"/>
        <w:left w:val="none" w:sz="0" w:space="0" w:color="auto"/>
        <w:bottom w:val="none" w:sz="0" w:space="0" w:color="auto"/>
        <w:right w:val="none" w:sz="0" w:space="0" w:color="auto"/>
      </w:divBdr>
    </w:div>
    <w:div w:id="1309165612">
      <w:bodyDiv w:val="1"/>
      <w:marLeft w:val="0"/>
      <w:marRight w:val="0"/>
      <w:marTop w:val="0"/>
      <w:marBottom w:val="0"/>
      <w:divBdr>
        <w:top w:val="none" w:sz="0" w:space="0" w:color="auto"/>
        <w:left w:val="none" w:sz="0" w:space="0" w:color="auto"/>
        <w:bottom w:val="none" w:sz="0" w:space="0" w:color="auto"/>
        <w:right w:val="none" w:sz="0" w:space="0" w:color="auto"/>
      </w:divBdr>
    </w:div>
    <w:div w:id="1314675102">
      <w:bodyDiv w:val="1"/>
      <w:marLeft w:val="0"/>
      <w:marRight w:val="0"/>
      <w:marTop w:val="0"/>
      <w:marBottom w:val="0"/>
      <w:divBdr>
        <w:top w:val="none" w:sz="0" w:space="0" w:color="auto"/>
        <w:left w:val="none" w:sz="0" w:space="0" w:color="auto"/>
        <w:bottom w:val="none" w:sz="0" w:space="0" w:color="auto"/>
        <w:right w:val="none" w:sz="0" w:space="0" w:color="auto"/>
      </w:divBdr>
    </w:div>
    <w:div w:id="1314682634">
      <w:bodyDiv w:val="1"/>
      <w:marLeft w:val="0"/>
      <w:marRight w:val="0"/>
      <w:marTop w:val="0"/>
      <w:marBottom w:val="0"/>
      <w:divBdr>
        <w:top w:val="none" w:sz="0" w:space="0" w:color="auto"/>
        <w:left w:val="none" w:sz="0" w:space="0" w:color="auto"/>
        <w:bottom w:val="none" w:sz="0" w:space="0" w:color="auto"/>
        <w:right w:val="none" w:sz="0" w:space="0" w:color="auto"/>
      </w:divBdr>
    </w:div>
    <w:div w:id="1318071339">
      <w:bodyDiv w:val="1"/>
      <w:marLeft w:val="0"/>
      <w:marRight w:val="0"/>
      <w:marTop w:val="0"/>
      <w:marBottom w:val="0"/>
      <w:divBdr>
        <w:top w:val="none" w:sz="0" w:space="0" w:color="auto"/>
        <w:left w:val="none" w:sz="0" w:space="0" w:color="auto"/>
        <w:bottom w:val="none" w:sz="0" w:space="0" w:color="auto"/>
        <w:right w:val="none" w:sz="0" w:space="0" w:color="auto"/>
      </w:divBdr>
    </w:div>
    <w:div w:id="1318145401">
      <w:bodyDiv w:val="1"/>
      <w:marLeft w:val="0"/>
      <w:marRight w:val="0"/>
      <w:marTop w:val="0"/>
      <w:marBottom w:val="0"/>
      <w:divBdr>
        <w:top w:val="none" w:sz="0" w:space="0" w:color="auto"/>
        <w:left w:val="none" w:sz="0" w:space="0" w:color="auto"/>
        <w:bottom w:val="none" w:sz="0" w:space="0" w:color="auto"/>
        <w:right w:val="none" w:sz="0" w:space="0" w:color="auto"/>
      </w:divBdr>
    </w:div>
    <w:div w:id="1319581019">
      <w:bodyDiv w:val="1"/>
      <w:marLeft w:val="0"/>
      <w:marRight w:val="0"/>
      <w:marTop w:val="0"/>
      <w:marBottom w:val="0"/>
      <w:divBdr>
        <w:top w:val="none" w:sz="0" w:space="0" w:color="auto"/>
        <w:left w:val="none" w:sz="0" w:space="0" w:color="auto"/>
        <w:bottom w:val="none" w:sz="0" w:space="0" w:color="auto"/>
        <w:right w:val="none" w:sz="0" w:space="0" w:color="auto"/>
      </w:divBdr>
    </w:div>
    <w:div w:id="1322543336">
      <w:bodyDiv w:val="1"/>
      <w:marLeft w:val="0"/>
      <w:marRight w:val="0"/>
      <w:marTop w:val="0"/>
      <w:marBottom w:val="0"/>
      <w:divBdr>
        <w:top w:val="none" w:sz="0" w:space="0" w:color="auto"/>
        <w:left w:val="none" w:sz="0" w:space="0" w:color="auto"/>
        <w:bottom w:val="none" w:sz="0" w:space="0" w:color="auto"/>
        <w:right w:val="none" w:sz="0" w:space="0" w:color="auto"/>
      </w:divBdr>
    </w:div>
    <w:div w:id="1325476349">
      <w:bodyDiv w:val="1"/>
      <w:marLeft w:val="0"/>
      <w:marRight w:val="0"/>
      <w:marTop w:val="0"/>
      <w:marBottom w:val="0"/>
      <w:divBdr>
        <w:top w:val="none" w:sz="0" w:space="0" w:color="auto"/>
        <w:left w:val="none" w:sz="0" w:space="0" w:color="auto"/>
        <w:bottom w:val="none" w:sz="0" w:space="0" w:color="auto"/>
        <w:right w:val="none" w:sz="0" w:space="0" w:color="auto"/>
      </w:divBdr>
    </w:div>
    <w:div w:id="1329599360">
      <w:bodyDiv w:val="1"/>
      <w:marLeft w:val="0"/>
      <w:marRight w:val="0"/>
      <w:marTop w:val="0"/>
      <w:marBottom w:val="0"/>
      <w:divBdr>
        <w:top w:val="none" w:sz="0" w:space="0" w:color="auto"/>
        <w:left w:val="none" w:sz="0" w:space="0" w:color="auto"/>
        <w:bottom w:val="none" w:sz="0" w:space="0" w:color="auto"/>
        <w:right w:val="none" w:sz="0" w:space="0" w:color="auto"/>
      </w:divBdr>
    </w:div>
    <w:div w:id="1335061943">
      <w:bodyDiv w:val="1"/>
      <w:marLeft w:val="0"/>
      <w:marRight w:val="0"/>
      <w:marTop w:val="0"/>
      <w:marBottom w:val="0"/>
      <w:divBdr>
        <w:top w:val="none" w:sz="0" w:space="0" w:color="auto"/>
        <w:left w:val="none" w:sz="0" w:space="0" w:color="auto"/>
        <w:bottom w:val="none" w:sz="0" w:space="0" w:color="auto"/>
        <w:right w:val="none" w:sz="0" w:space="0" w:color="auto"/>
      </w:divBdr>
    </w:div>
    <w:div w:id="1338460930">
      <w:bodyDiv w:val="1"/>
      <w:marLeft w:val="0"/>
      <w:marRight w:val="0"/>
      <w:marTop w:val="0"/>
      <w:marBottom w:val="0"/>
      <w:divBdr>
        <w:top w:val="none" w:sz="0" w:space="0" w:color="auto"/>
        <w:left w:val="none" w:sz="0" w:space="0" w:color="auto"/>
        <w:bottom w:val="none" w:sz="0" w:space="0" w:color="auto"/>
        <w:right w:val="none" w:sz="0" w:space="0" w:color="auto"/>
      </w:divBdr>
    </w:div>
    <w:div w:id="1348873908">
      <w:bodyDiv w:val="1"/>
      <w:marLeft w:val="0"/>
      <w:marRight w:val="0"/>
      <w:marTop w:val="0"/>
      <w:marBottom w:val="0"/>
      <w:divBdr>
        <w:top w:val="none" w:sz="0" w:space="0" w:color="auto"/>
        <w:left w:val="none" w:sz="0" w:space="0" w:color="auto"/>
        <w:bottom w:val="none" w:sz="0" w:space="0" w:color="auto"/>
        <w:right w:val="none" w:sz="0" w:space="0" w:color="auto"/>
      </w:divBdr>
    </w:div>
    <w:div w:id="1350988575">
      <w:bodyDiv w:val="1"/>
      <w:marLeft w:val="0"/>
      <w:marRight w:val="0"/>
      <w:marTop w:val="0"/>
      <w:marBottom w:val="0"/>
      <w:divBdr>
        <w:top w:val="none" w:sz="0" w:space="0" w:color="auto"/>
        <w:left w:val="none" w:sz="0" w:space="0" w:color="auto"/>
        <w:bottom w:val="none" w:sz="0" w:space="0" w:color="auto"/>
        <w:right w:val="none" w:sz="0" w:space="0" w:color="auto"/>
      </w:divBdr>
    </w:div>
    <w:div w:id="1352561483">
      <w:bodyDiv w:val="1"/>
      <w:marLeft w:val="0"/>
      <w:marRight w:val="0"/>
      <w:marTop w:val="0"/>
      <w:marBottom w:val="0"/>
      <w:divBdr>
        <w:top w:val="none" w:sz="0" w:space="0" w:color="auto"/>
        <w:left w:val="none" w:sz="0" w:space="0" w:color="auto"/>
        <w:bottom w:val="none" w:sz="0" w:space="0" w:color="auto"/>
        <w:right w:val="none" w:sz="0" w:space="0" w:color="auto"/>
      </w:divBdr>
    </w:div>
    <w:div w:id="1362441508">
      <w:bodyDiv w:val="1"/>
      <w:marLeft w:val="0"/>
      <w:marRight w:val="0"/>
      <w:marTop w:val="0"/>
      <w:marBottom w:val="0"/>
      <w:divBdr>
        <w:top w:val="none" w:sz="0" w:space="0" w:color="auto"/>
        <w:left w:val="none" w:sz="0" w:space="0" w:color="auto"/>
        <w:bottom w:val="none" w:sz="0" w:space="0" w:color="auto"/>
        <w:right w:val="none" w:sz="0" w:space="0" w:color="auto"/>
      </w:divBdr>
    </w:div>
    <w:div w:id="1362823408">
      <w:bodyDiv w:val="1"/>
      <w:marLeft w:val="0"/>
      <w:marRight w:val="0"/>
      <w:marTop w:val="0"/>
      <w:marBottom w:val="0"/>
      <w:divBdr>
        <w:top w:val="none" w:sz="0" w:space="0" w:color="auto"/>
        <w:left w:val="none" w:sz="0" w:space="0" w:color="auto"/>
        <w:bottom w:val="none" w:sz="0" w:space="0" w:color="auto"/>
        <w:right w:val="none" w:sz="0" w:space="0" w:color="auto"/>
      </w:divBdr>
    </w:div>
    <w:div w:id="1363901177">
      <w:bodyDiv w:val="1"/>
      <w:marLeft w:val="0"/>
      <w:marRight w:val="0"/>
      <w:marTop w:val="0"/>
      <w:marBottom w:val="0"/>
      <w:divBdr>
        <w:top w:val="none" w:sz="0" w:space="0" w:color="auto"/>
        <w:left w:val="none" w:sz="0" w:space="0" w:color="auto"/>
        <w:bottom w:val="none" w:sz="0" w:space="0" w:color="auto"/>
        <w:right w:val="none" w:sz="0" w:space="0" w:color="auto"/>
      </w:divBdr>
    </w:div>
    <w:div w:id="1369183901">
      <w:bodyDiv w:val="1"/>
      <w:marLeft w:val="0"/>
      <w:marRight w:val="0"/>
      <w:marTop w:val="0"/>
      <w:marBottom w:val="0"/>
      <w:divBdr>
        <w:top w:val="none" w:sz="0" w:space="0" w:color="auto"/>
        <w:left w:val="none" w:sz="0" w:space="0" w:color="auto"/>
        <w:bottom w:val="none" w:sz="0" w:space="0" w:color="auto"/>
        <w:right w:val="none" w:sz="0" w:space="0" w:color="auto"/>
      </w:divBdr>
    </w:div>
    <w:div w:id="1374186375">
      <w:bodyDiv w:val="1"/>
      <w:marLeft w:val="0"/>
      <w:marRight w:val="0"/>
      <w:marTop w:val="0"/>
      <w:marBottom w:val="0"/>
      <w:divBdr>
        <w:top w:val="none" w:sz="0" w:space="0" w:color="auto"/>
        <w:left w:val="none" w:sz="0" w:space="0" w:color="auto"/>
        <w:bottom w:val="none" w:sz="0" w:space="0" w:color="auto"/>
        <w:right w:val="none" w:sz="0" w:space="0" w:color="auto"/>
      </w:divBdr>
    </w:div>
    <w:div w:id="1374422671">
      <w:bodyDiv w:val="1"/>
      <w:marLeft w:val="0"/>
      <w:marRight w:val="0"/>
      <w:marTop w:val="0"/>
      <w:marBottom w:val="0"/>
      <w:divBdr>
        <w:top w:val="none" w:sz="0" w:space="0" w:color="auto"/>
        <w:left w:val="none" w:sz="0" w:space="0" w:color="auto"/>
        <w:bottom w:val="none" w:sz="0" w:space="0" w:color="auto"/>
        <w:right w:val="none" w:sz="0" w:space="0" w:color="auto"/>
      </w:divBdr>
    </w:div>
    <w:div w:id="1374815949">
      <w:bodyDiv w:val="1"/>
      <w:marLeft w:val="0"/>
      <w:marRight w:val="0"/>
      <w:marTop w:val="0"/>
      <w:marBottom w:val="0"/>
      <w:divBdr>
        <w:top w:val="none" w:sz="0" w:space="0" w:color="auto"/>
        <w:left w:val="none" w:sz="0" w:space="0" w:color="auto"/>
        <w:bottom w:val="none" w:sz="0" w:space="0" w:color="auto"/>
        <w:right w:val="none" w:sz="0" w:space="0" w:color="auto"/>
      </w:divBdr>
    </w:div>
    <w:div w:id="1378353380">
      <w:bodyDiv w:val="1"/>
      <w:marLeft w:val="0"/>
      <w:marRight w:val="0"/>
      <w:marTop w:val="0"/>
      <w:marBottom w:val="0"/>
      <w:divBdr>
        <w:top w:val="none" w:sz="0" w:space="0" w:color="auto"/>
        <w:left w:val="none" w:sz="0" w:space="0" w:color="auto"/>
        <w:bottom w:val="none" w:sz="0" w:space="0" w:color="auto"/>
        <w:right w:val="none" w:sz="0" w:space="0" w:color="auto"/>
      </w:divBdr>
    </w:div>
    <w:div w:id="1380206600">
      <w:bodyDiv w:val="1"/>
      <w:marLeft w:val="0"/>
      <w:marRight w:val="0"/>
      <w:marTop w:val="0"/>
      <w:marBottom w:val="0"/>
      <w:divBdr>
        <w:top w:val="none" w:sz="0" w:space="0" w:color="auto"/>
        <w:left w:val="none" w:sz="0" w:space="0" w:color="auto"/>
        <w:bottom w:val="none" w:sz="0" w:space="0" w:color="auto"/>
        <w:right w:val="none" w:sz="0" w:space="0" w:color="auto"/>
      </w:divBdr>
    </w:div>
    <w:div w:id="1385131813">
      <w:bodyDiv w:val="1"/>
      <w:marLeft w:val="0"/>
      <w:marRight w:val="0"/>
      <w:marTop w:val="0"/>
      <w:marBottom w:val="0"/>
      <w:divBdr>
        <w:top w:val="none" w:sz="0" w:space="0" w:color="auto"/>
        <w:left w:val="none" w:sz="0" w:space="0" w:color="auto"/>
        <w:bottom w:val="none" w:sz="0" w:space="0" w:color="auto"/>
        <w:right w:val="none" w:sz="0" w:space="0" w:color="auto"/>
      </w:divBdr>
    </w:div>
    <w:div w:id="1386297864">
      <w:bodyDiv w:val="1"/>
      <w:marLeft w:val="0"/>
      <w:marRight w:val="0"/>
      <w:marTop w:val="0"/>
      <w:marBottom w:val="0"/>
      <w:divBdr>
        <w:top w:val="none" w:sz="0" w:space="0" w:color="auto"/>
        <w:left w:val="none" w:sz="0" w:space="0" w:color="auto"/>
        <w:bottom w:val="none" w:sz="0" w:space="0" w:color="auto"/>
        <w:right w:val="none" w:sz="0" w:space="0" w:color="auto"/>
      </w:divBdr>
    </w:div>
    <w:div w:id="1392996750">
      <w:bodyDiv w:val="1"/>
      <w:marLeft w:val="0"/>
      <w:marRight w:val="0"/>
      <w:marTop w:val="0"/>
      <w:marBottom w:val="0"/>
      <w:divBdr>
        <w:top w:val="none" w:sz="0" w:space="0" w:color="auto"/>
        <w:left w:val="none" w:sz="0" w:space="0" w:color="auto"/>
        <w:bottom w:val="none" w:sz="0" w:space="0" w:color="auto"/>
        <w:right w:val="none" w:sz="0" w:space="0" w:color="auto"/>
      </w:divBdr>
    </w:div>
    <w:div w:id="1396123891">
      <w:bodyDiv w:val="1"/>
      <w:marLeft w:val="0"/>
      <w:marRight w:val="0"/>
      <w:marTop w:val="0"/>
      <w:marBottom w:val="0"/>
      <w:divBdr>
        <w:top w:val="none" w:sz="0" w:space="0" w:color="auto"/>
        <w:left w:val="none" w:sz="0" w:space="0" w:color="auto"/>
        <w:bottom w:val="none" w:sz="0" w:space="0" w:color="auto"/>
        <w:right w:val="none" w:sz="0" w:space="0" w:color="auto"/>
      </w:divBdr>
    </w:div>
    <w:div w:id="1399940080">
      <w:bodyDiv w:val="1"/>
      <w:marLeft w:val="0"/>
      <w:marRight w:val="0"/>
      <w:marTop w:val="0"/>
      <w:marBottom w:val="0"/>
      <w:divBdr>
        <w:top w:val="none" w:sz="0" w:space="0" w:color="auto"/>
        <w:left w:val="none" w:sz="0" w:space="0" w:color="auto"/>
        <w:bottom w:val="none" w:sz="0" w:space="0" w:color="auto"/>
        <w:right w:val="none" w:sz="0" w:space="0" w:color="auto"/>
      </w:divBdr>
    </w:div>
    <w:div w:id="1401439966">
      <w:bodyDiv w:val="1"/>
      <w:marLeft w:val="0"/>
      <w:marRight w:val="0"/>
      <w:marTop w:val="0"/>
      <w:marBottom w:val="0"/>
      <w:divBdr>
        <w:top w:val="none" w:sz="0" w:space="0" w:color="auto"/>
        <w:left w:val="none" w:sz="0" w:space="0" w:color="auto"/>
        <w:bottom w:val="none" w:sz="0" w:space="0" w:color="auto"/>
        <w:right w:val="none" w:sz="0" w:space="0" w:color="auto"/>
      </w:divBdr>
    </w:div>
    <w:div w:id="1406756559">
      <w:bodyDiv w:val="1"/>
      <w:marLeft w:val="0"/>
      <w:marRight w:val="0"/>
      <w:marTop w:val="0"/>
      <w:marBottom w:val="0"/>
      <w:divBdr>
        <w:top w:val="none" w:sz="0" w:space="0" w:color="auto"/>
        <w:left w:val="none" w:sz="0" w:space="0" w:color="auto"/>
        <w:bottom w:val="none" w:sz="0" w:space="0" w:color="auto"/>
        <w:right w:val="none" w:sz="0" w:space="0" w:color="auto"/>
      </w:divBdr>
    </w:div>
    <w:div w:id="1406957628">
      <w:bodyDiv w:val="1"/>
      <w:marLeft w:val="0"/>
      <w:marRight w:val="0"/>
      <w:marTop w:val="0"/>
      <w:marBottom w:val="0"/>
      <w:divBdr>
        <w:top w:val="none" w:sz="0" w:space="0" w:color="auto"/>
        <w:left w:val="none" w:sz="0" w:space="0" w:color="auto"/>
        <w:bottom w:val="none" w:sz="0" w:space="0" w:color="auto"/>
        <w:right w:val="none" w:sz="0" w:space="0" w:color="auto"/>
      </w:divBdr>
    </w:div>
    <w:div w:id="1407456708">
      <w:bodyDiv w:val="1"/>
      <w:marLeft w:val="0"/>
      <w:marRight w:val="0"/>
      <w:marTop w:val="0"/>
      <w:marBottom w:val="0"/>
      <w:divBdr>
        <w:top w:val="none" w:sz="0" w:space="0" w:color="auto"/>
        <w:left w:val="none" w:sz="0" w:space="0" w:color="auto"/>
        <w:bottom w:val="none" w:sz="0" w:space="0" w:color="auto"/>
        <w:right w:val="none" w:sz="0" w:space="0" w:color="auto"/>
      </w:divBdr>
    </w:div>
    <w:div w:id="1416242959">
      <w:bodyDiv w:val="1"/>
      <w:marLeft w:val="0"/>
      <w:marRight w:val="0"/>
      <w:marTop w:val="0"/>
      <w:marBottom w:val="0"/>
      <w:divBdr>
        <w:top w:val="none" w:sz="0" w:space="0" w:color="auto"/>
        <w:left w:val="none" w:sz="0" w:space="0" w:color="auto"/>
        <w:bottom w:val="none" w:sz="0" w:space="0" w:color="auto"/>
        <w:right w:val="none" w:sz="0" w:space="0" w:color="auto"/>
      </w:divBdr>
    </w:div>
    <w:div w:id="1422023367">
      <w:bodyDiv w:val="1"/>
      <w:marLeft w:val="0"/>
      <w:marRight w:val="0"/>
      <w:marTop w:val="0"/>
      <w:marBottom w:val="0"/>
      <w:divBdr>
        <w:top w:val="none" w:sz="0" w:space="0" w:color="auto"/>
        <w:left w:val="none" w:sz="0" w:space="0" w:color="auto"/>
        <w:bottom w:val="none" w:sz="0" w:space="0" w:color="auto"/>
        <w:right w:val="none" w:sz="0" w:space="0" w:color="auto"/>
      </w:divBdr>
    </w:div>
    <w:div w:id="1424642258">
      <w:bodyDiv w:val="1"/>
      <w:marLeft w:val="0"/>
      <w:marRight w:val="0"/>
      <w:marTop w:val="0"/>
      <w:marBottom w:val="0"/>
      <w:divBdr>
        <w:top w:val="none" w:sz="0" w:space="0" w:color="auto"/>
        <w:left w:val="none" w:sz="0" w:space="0" w:color="auto"/>
        <w:bottom w:val="none" w:sz="0" w:space="0" w:color="auto"/>
        <w:right w:val="none" w:sz="0" w:space="0" w:color="auto"/>
      </w:divBdr>
    </w:div>
    <w:div w:id="1437863812">
      <w:bodyDiv w:val="1"/>
      <w:marLeft w:val="0"/>
      <w:marRight w:val="0"/>
      <w:marTop w:val="0"/>
      <w:marBottom w:val="0"/>
      <w:divBdr>
        <w:top w:val="none" w:sz="0" w:space="0" w:color="auto"/>
        <w:left w:val="none" w:sz="0" w:space="0" w:color="auto"/>
        <w:bottom w:val="none" w:sz="0" w:space="0" w:color="auto"/>
        <w:right w:val="none" w:sz="0" w:space="0" w:color="auto"/>
      </w:divBdr>
    </w:div>
    <w:div w:id="1439526975">
      <w:bodyDiv w:val="1"/>
      <w:marLeft w:val="0"/>
      <w:marRight w:val="0"/>
      <w:marTop w:val="0"/>
      <w:marBottom w:val="0"/>
      <w:divBdr>
        <w:top w:val="none" w:sz="0" w:space="0" w:color="auto"/>
        <w:left w:val="none" w:sz="0" w:space="0" w:color="auto"/>
        <w:bottom w:val="none" w:sz="0" w:space="0" w:color="auto"/>
        <w:right w:val="none" w:sz="0" w:space="0" w:color="auto"/>
      </w:divBdr>
    </w:div>
    <w:div w:id="1447694239">
      <w:bodyDiv w:val="1"/>
      <w:marLeft w:val="0"/>
      <w:marRight w:val="0"/>
      <w:marTop w:val="0"/>
      <w:marBottom w:val="0"/>
      <w:divBdr>
        <w:top w:val="none" w:sz="0" w:space="0" w:color="auto"/>
        <w:left w:val="none" w:sz="0" w:space="0" w:color="auto"/>
        <w:bottom w:val="none" w:sz="0" w:space="0" w:color="auto"/>
        <w:right w:val="none" w:sz="0" w:space="0" w:color="auto"/>
      </w:divBdr>
    </w:div>
    <w:div w:id="1452356227">
      <w:bodyDiv w:val="1"/>
      <w:marLeft w:val="0"/>
      <w:marRight w:val="0"/>
      <w:marTop w:val="0"/>
      <w:marBottom w:val="0"/>
      <w:divBdr>
        <w:top w:val="none" w:sz="0" w:space="0" w:color="auto"/>
        <w:left w:val="none" w:sz="0" w:space="0" w:color="auto"/>
        <w:bottom w:val="none" w:sz="0" w:space="0" w:color="auto"/>
        <w:right w:val="none" w:sz="0" w:space="0" w:color="auto"/>
      </w:divBdr>
    </w:div>
    <w:div w:id="1453010505">
      <w:bodyDiv w:val="1"/>
      <w:marLeft w:val="0"/>
      <w:marRight w:val="0"/>
      <w:marTop w:val="0"/>
      <w:marBottom w:val="0"/>
      <w:divBdr>
        <w:top w:val="none" w:sz="0" w:space="0" w:color="auto"/>
        <w:left w:val="none" w:sz="0" w:space="0" w:color="auto"/>
        <w:bottom w:val="none" w:sz="0" w:space="0" w:color="auto"/>
        <w:right w:val="none" w:sz="0" w:space="0" w:color="auto"/>
      </w:divBdr>
    </w:div>
    <w:div w:id="1456292041">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1708662">
      <w:bodyDiv w:val="1"/>
      <w:marLeft w:val="0"/>
      <w:marRight w:val="0"/>
      <w:marTop w:val="0"/>
      <w:marBottom w:val="0"/>
      <w:divBdr>
        <w:top w:val="none" w:sz="0" w:space="0" w:color="auto"/>
        <w:left w:val="none" w:sz="0" w:space="0" w:color="auto"/>
        <w:bottom w:val="none" w:sz="0" w:space="0" w:color="auto"/>
        <w:right w:val="none" w:sz="0" w:space="0" w:color="auto"/>
      </w:divBdr>
    </w:div>
    <w:div w:id="1475367643">
      <w:bodyDiv w:val="1"/>
      <w:marLeft w:val="0"/>
      <w:marRight w:val="0"/>
      <w:marTop w:val="0"/>
      <w:marBottom w:val="0"/>
      <w:divBdr>
        <w:top w:val="none" w:sz="0" w:space="0" w:color="auto"/>
        <w:left w:val="none" w:sz="0" w:space="0" w:color="auto"/>
        <w:bottom w:val="none" w:sz="0" w:space="0" w:color="auto"/>
        <w:right w:val="none" w:sz="0" w:space="0" w:color="auto"/>
      </w:divBdr>
    </w:div>
    <w:div w:id="1478107453">
      <w:bodyDiv w:val="1"/>
      <w:marLeft w:val="0"/>
      <w:marRight w:val="0"/>
      <w:marTop w:val="0"/>
      <w:marBottom w:val="0"/>
      <w:divBdr>
        <w:top w:val="none" w:sz="0" w:space="0" w:color="auto"/>
        <w:left w:val="none" w:sz="0" w:space="0" w:color="auto"/>
        <w:bottom w:val="none" w:sz="0" w:space="0" w:color="auto"/>
        <w:right w:val="none" w:sz="0" w:space="0" w:color="auto"/>
      </w:divBdr>
    </w:div>
    <w:div w:id="148091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95096">
          <w:marLeft w:val="0"/>
          <w:marRight w:val="0"/>
          <w:marTop w:val="0"/>
          <w:marBottom w:val="0"/>
          <w:divBdr>
            <w:top w:val="none" w:sz="0" w:space="0" w:color="auto"/>
            <w:left w:val="none" w:sz="0" w:space="0" w:color="auto"/>
            <w:bottom w:val="none" w:sz="0" w:space="0" w:color="auto"/>
            <w:right w:val="none" w:sz="0" w:space="0" w:color="auto"/>
          </w:divBdr>
          <w:divsChild>
            <w:div w:id="306475736">
              <w:marLeft w:val="0"/>
              <w:marRight w:val="0"/>
              <w:marTop w:val="0"/>
              <w:marBottom w:val="0"/>
              <w:divBdr>
                <w:top w:val="none" w:sz="0" w:space="0" w:color="auto"/>
                <w:left w:val="none" w:sz="0" w:space="0" w:color="auto"/>
                <w:bottom w:val="none" w:sz="0" w:space="0" w:color="auto"/>
                <w:right w:val="none" w:sz="0" w:space="0" w:color="auto"/>
              </w:divBdr>
              <w:divsChild>
                <w:div w:id="14576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623">
      <w:bodyDiv w:val="1"/>
      <w:marLeft w:val="0"/>
      <w:marRight w:val="0"/>
      <w:marTop w:val="0"/>
      <w:marBottom w:val="0"/>
      <w:divBdr>
        <w:top w:val="none" w:sz="0" w:space="0" w:color="auto"/>
        <w:left w:val="none" w:sz="0" w:space="0" w:color="auto"/>
        <w:bottom w:val="none" w:sz="0" w:space="0" w:color="auto"/>
        <w:right w:val="none" w:sz="0" w:space="0" w:color="auto"/>
      </w:divBdr>
    </w:div>
    <w:div w:id="1484587059">
      <w:bodyDiv w:val="1"/>
      <w:marLeft w:val="0"/>
      <w:marRight w:val="0"/>
      <w:marTop w:val="0"/>
      <w:marBottom w:val="0"/>
      <w:divBdr>
        <w:top w:val="none" w:sz="0" w:space="0" w:color="auto"/>
        <w:left w:val="none" w:sz="0" w:space="0" w:color="auto"/>
        <w:bottom w:val="none" w:sz="0" w:space="0" w:color="auto"/>
        <w:right w:val="none" w:sz="0" w:space="0" w:color="auto"/>
      </w:divBdr>
    </w:div>
    <w:div w:id="1500078824">
      <w:bodyDiv w:val="1"/>
      <w:marLeft w:val="0"/>
      <w:marRight w:val="0"/>
      <w:marTop w:val="0"/>
      <w:marBottom w:val="0"/>
      <w:divBdr>
        <w:top w:val="none" w:sz="0" w:space="0" w:color="auto"/>
        <w:left w:val="none" w:sz="0" w:space="0" w:color="auto"/>
        <w:bottom w:val="none" w:sz="0" w:space="0" w:color="auto"/>
        <w:right w:val="none" w:sz="0" w:space="0" w:color="auto"/>
      </w:divBdr>
    </w:div>
    <w:div w:id="1505974924">
      <w:bodyDiv w:val="1"/>
      <w:marLeft w:val="0"/>
      <w:marRight w:val="0"/>
      <w:marTop w:val="0"/>
      <w:marBottom w:val="0"/>
      <w:divBdr>
        <w:top w:val="none" w:sz="0" w:space="0" w:color="auto"/>
        <w:left w:val="none" w:sz="0" w:space="0" w:color="auto"/>
        <w:bottom w:val="none" w:sz="0" w:space="0" w:color="auto"/>
        <w:right w:val="none" w:sz="0" w:space="0" w:color="auto"/>
      </w:divBdr>
    </w:div>
    <w:div w:id="1506017971">
      <w:bodyDiv w:val="1"/>
      <w:marLeft w:val="0"/>
      <w:marRight w:val="0"/>
      <w:marTop w:val="0"/>
      <w:marBottom w:val="0"/>
      <w:divBdr>
        <w:top w:val="none" w:sz="0" w:space="0" w:color="auto"/>
        <w:left w:val="none" w:sz="0" w:space="0" w:color="auto"/>
        <w:bottom w:val="none" w:sz="0" w:space="0" w:color="auto"/>
        <w:right w:val="none" w:sz="0" w:space="0" w:color="auto"/>
      </w:divBdr>
    </w:div>
    <w:div w:id="1508397596">
      <w:bodyDiv w:val="1"/>
      <w:marLeft w:val="0"/>
      <w:marRight w:val="0"/>
      <w:marTop w:val="0"/>
      <w:marBottom w:val="0"/>
      <w:divBdr>
        <w:top w:val="none" w:sz="0" w:space="0" w:color="auto"/>
        <w:left w:val="none" w:sz="0" w:space="0" w:color="auto"/>
        <w:bottom w:val="none" w:sz="0" w:space="0" w:color="auto"/>
        <w:right w:val="none" w:sz="0" w:space="0" w:color="auto"/>
      </w:divBdr>
    </w:div>
    <w:div w:id="1512452193">
      <w:bodyDiv w:val="1"/>
      <w:marLeft w:val="0"/>
      <w:marRight w:val="0"/>
      <w:marTop w:val="0"/>
      <w:marBottom w:val="0"/>
      <w:divBdr>
        <w:top w:val="none" w:sz="0" w:space="0" w:color="auto"/>
        <w:left w:val="none" w:sz="0" w:space="0" w:color="auto"/>
        <w:bottom w:val="none" w:sz="0" w:space="0" w:color="auto"/>
        <w:right w:val="none" w:sz="0" w:space="0" w:color="auto"/>
      </w:divBdr>
    </w:div>
    <w:div w:id="1512721147">
      <w:bodyDiv w:val="1"/>
      <w:marLeft w:val="0"/>
      <w:marRight w:val="0"/>
      <w:marTop w:val="0"/>
      <w:marBottom w:val="0"/>
      <w:divBdr>
        <w:top w:val="none" w:sz="0" w:space="0" w:color="auto"/>
        <w:left w:val="none" w:sz="0" w:space="0" w:color="auto"/>
        <w:bottom w:val="none" w:sz="0" w:space="0" w:color="auto"/>
        <w:right w:val="none" w:sz="0" w:space="0" w:color="auto"/>
      </w:divBdr>
    </w:div>
    <w:div w:id="1521043264">
      <w:bodyDiv w:val="1"/>
      <w:marLeft w:val="0"/>
      <w:marRight w:val="0"/>
      <w:marTop w:val="0"/>
      <w:marBottom w:val="0"/>
      <w:divBdr>
        <w:top w:val="none" w:sz="0" w:space="0" w:color="auto"/>
        <w:left w:val="none" w:sz="0" w:space="0" w:color="auto"/>
        <w:bottom w:val="none" w:sz="0" w:space="0" w:color="auto"/>
        <w:right w:val="none" w:sz="0" w:space="0" w:color="auto"/>
      </w:divBdr>
    </w:div>
    <w:div w:id="1521967006">
      <w:bodyDiv w:val="1"/>
      <w:marLeft w:val="0"/>
      <w:marRight w:val="0"/>
      <w:marTop w:val="0"/>
      <w:marBottom w:val="0"/>
      <w:divBdr>
        <w:top w:val="none" w:sz="0" w:space="0" w:color="auto"/>
        <w:left w:val="none" w:sz="0" w:space="0" w:color="auto"/>
        <w:bottom w:val="none" w:sz="0" w:space="0" w:color="auto"/>
        <w:right w:val="none" w:sz="0" w:space="0" w:color="auto"/>
      </w:divBdr>
    </w:div>
    <w:div w:id="1524127913">
      <w:bodyDiv w:val="1"/>
      <w:marLeft w:val="0"/>
      <w:marRight w:val="0"/>
      <w:marTop w:val="0"/>
      <w:marBottom w:val="0"/>
      <w:divBdr>
        <w:top w:val="none" w:sz="0" w:space="0" w:color="auto"/>
        <w:left w:val="none" w:sz="0" w:space="0" w:color="auto"/>
        <w:bottom w:val="none" w:sz="0" w:space="0" w:color="auto"/>
        <w:right w:val="none" w:sz="0" w:space="0" w:color="auto"/>
      </w:divBdr>
    </w:div>
    <w:div w:id="1529879661">
      <w:bodyDiv w:val="1"/>
      <w:marLeft w:val="0"/>
      <w:marRight w:val="0"/>
      <w:marTop w:val="0"/>
      <w:marBottom w:val="0"/>
      <w:divBdr>
        <w:top w:val="none" w:sz="0" w:space="0" w:color="auto"/>
        <w:left w:val="none" w:sz="0" w:space="0" w:color="auto"/>
        <w:bottom w:val="none" w:sz="0" w:space="0" w:color="auto"/>
        <w:right w:val="none" w:sz="0" w:space="0" w:color="auto"/>
      </w:divBdr>
    </w:div>
    <w:div w:id="1531455990">
      <w:bodyDiv w:val="1"/>
      <w:marLeft w:val="0"/>
      <w:marRight w:val="0"/>
      <w:marTop w:val="0"/>
      <w:marBottom w:val="0"/>
      <w:divBdr>
        <w:top w:val="none" w:sz="0" w:space="0" w:color="auto"/>
        <w:left w:val="none" w:sz="0" w:space="0" w:color="auto"/>
        <w:bottom w:val="none" w:sz="0" w:space="0" w:color="auto"/>
        <w:right w:val="none" w:sz="0" w:space="0" w:color="auto"/>
      </w:divBdr>
    </w:div>
    <w:div w:id="1534223582">
      <w:bodyDiv w:val="1"/>
      <w:marLeft w:val="0"/>
      <w:marRight w:val="0"/>
      <w:marTop w:val="0"/>
      <w:marBottom w:val="0"/>
      <w:divBdr>
        <w:top w:val="none" w:sz="0" w:space="0" w:color="auto"/>
        <w:left w:val="none" w:sz="0" w:space="0" w:color="auto"/>
        <w:bottom w:val="none" w:sz="0" w:space="0" w:color="auto"/>
        <w:right w:val="none" w:sz="0" w:space="0" w:color="auto"/>
      </w:divBdr>
    </w:div>
    <w:div w:id="1539048203">
      <w:bodyDiv w:val="1"/>
      <w:marLeft w:val="0"/>
      <w:marRight w:val="0"/>
      <w:marTop w:val="0"/>
      <w:marBottom w:val="0"/>
      <w:divBdr>
        <w:top w:val="none" w:sz="0" w:space="0" w:color="auto"/>
        <w:left w:val="none" w:sz="0" w:space="0" w:color="auto"/>
        <w:bottom w:val="none" w:sz="0" w:space="0" w:color="auto"/>
        <w:right w:val="none" w:sz="0" w:space="0" w:color="auto"/>
      </w:divBdr>
    </w:div>
    <w:div w:id="1540968042">
      <w:bodyDiv w:val="1"/>
      <w:marLeft w:val="0"/>
      <w:marRight w:val="0"/>
      <w:marTop w:val="0"/>
      <w:marBottom w:val="0"/>
      <w:divBdr>
        <w:top w:val="none" w:sz="0" w:space="0" w:color="auto"/>
        <w:left w:val="none" w:sz="0" w:space="0" w:color="auto"/>
        <w:bottom w:val="none" w:sz="0" w:space="0" w:color="auto"/>
        <w:right w:val="none" w:sz="0" w:space="0" w:color="auto"/>
      </w:divBdr>
    </w:div>
    <w:div w:id="1542865710">
      <w:bodyDiv w:val="1"/>
      <w:marLeft w:val="0"/>
      <w:marRight w:val="0"/>
      <w:marTop w:val="0"/>
      <w:marBottom w:val="0"/>
      <w:divBdr>
        <w:top w:val="none" w:sz="0" w:space="0" w:color="auto"/>
        <w:left w:val="none" w:sz="0" w:space="0" w:color="auto"/>
        <w:bottom w:val="none" w:sz="0" w:space="0" w:color="auto"/>
        <w:right w:val="none" w:sz="0" w:space="0" w:color="auto"/>
      </w:divBdr>
    </w:div>
    <w:div w:id="1544634322">
      <w:bodyDiv w:val="1"/>
      <w:marLeft w:val="0"/>
      <w:marRight w:val="0"/>
      <w:marTop w:val="0"/>
      <w:marBottom w:val="0"/>
      <w:divBdr>
        <w:top w:val="none" w:sz="0" w:space="0" w:color="auto"/>
        <w:left w:val="none" w:sz="0" w:space="0" w:color="auto"/>
        <w:bottom w:val="none" w:sz="0" w:space="0" w:color="auto"/>
        <w:right w:val="none" w:sz="0" w:space="0" w:color="auto"/>
      </w:divBdr>
    </w:div>
    <w:div w:id="1547448477">
      <w:bodyDiv w:val="1"/>
      <w:marLeft w:val="0"/>
      <w:marRight w:val="0"/>
      <w:marTop w:val="0"/>
      <w:marBottom w:val="0"/>
      <w:divBdr>
        <w:top w:val="none" w:sz="0" w:space="0" w:color="auto"/>
        <w:left w:val="none" w:sz="0" w:space="0" w:color="auto"/>
        <w:bottom w:val="none" w:sz="0" w:space="0" w:color="auto"/>
        <w:right w:val="none" w:sz="0" w:space="0" w:color="auto"/>
      </w:divBdr>
    </w:div>
    <w:div w:id="1569414698">
      <w:bodyDiv w:val="1"/>
      <w:marLeft w:val="0"/>
      <w:marRight w:val="0"/>
      <w:marTop w:val="0"/>
      <w:marBottom w:val="0"/>
      <w:divBdr>
        <w:top w:val="none" w:sz="0" w:space="0" w:color="auto"/>
        <w:left w:val="none" w:sz="0" w:space="0" w:color="auto"/>
        <w:bottom w:val="none" w:sz="0" w:space="0" w:color="auto"/>
        <w:right w:val="none" w:sz="0" w:space="0" w:color="auto"/>
      </w:divBdr>
    </w:div>
    <w:div w:id="1571691525">
      <w:bodyDiv w:val="1"/>
      <w:marLeft w:val="0"/>
      <w:marRight w:val="0"/>
      <w:marTop w:val="0"/>
      <w:marBottom w:val="0"/>
      <w:divBdr>
        <w:top w:val="none" w:sz="0" w:space="0" w:color="auto"/>
        <w:left w:val="none" w:sz="0" w:space="0" w:color="auto"/>
        <w:bottom w:val="none" w:sz="0" w:space="0" w:color="auto"/>
        <w:right w:val="none" w:sz="0" w:space="0" w:color="auto"/>
      </w:divBdr>
    </w:div>
    <w:div w:id="1572039925">
      <w:bodyDiv w:val="1"/>
      <w:marLeft w:val="0"/>
      <w:marRight w:val="0"/>
      <w:marTop w:val="0"/>
      <w:marBottom w:val="0"/>
      <w:divBdr>
        <w:top w:val="none" w:sz="0" w:space="0" w:color="auto"/>
        <w:left w:val="none" w:sz="0" w:space="0" w:color="auto"/>
        <w:bottom w:val="none" w:sz="0" w:space="0" w:color="auto"/>
        <w:right w:val="none" w:sz="0" w:space="0" w:color="auto"/>
      </w:divBdr>
    </w:div>
    <w:div w:id="1572740611">
      <w:bodyDiv w:val="1"/>
      <w:marLeft w:val="0"/>
      <w:marRight w:val="0"/>
      <w:marTop w:val="0"/>
      <w:marBottom w:val="0"/>
      <w:divBdr>
        <w:top w:val="none" w:sz="0" w:space="0" w:color="auto"/>
        <w:left w:val="none" w:sz="0" w:space="0" w:color="auto"/>
        <w:bottom w:val="none" w:sz="0" w:space="0" w:color="auto"/>
        <w:right w:val="none" w:sz="0" w:space="0" w:color="auto"/>
      </w:divBdr>
    </w:div>
    <w:div w:id="1576352112">
      <w:bodyDiv w:val="1"/>
      <w:marLeft w:val="0"/>
      <w:marRight w:val="0"/>
      <w:marTop w:val="0"/>
      <w:marBottom w:val="0"/>
      <w:divBdr>
        <w:top w:val="none" w:sz="0" w:space="0" w:color="auto"/>
        <w:left w:val="none" w:sz="0" w:space="0" w:color="auto"/>
        <w:bottom w:val="none" w:sz="0" w:space="0" w:color="auto"/>
        <w:right w:val="none" w:sz="0" w:space="0" w:color="auto"/>
      </w:divBdr>
    </w:div>
    <w:div w:id="1589728497">
      <w:bodyDiv w:val="1"/>
      <w:marLeft w:val="0"/>
      <w:marRight w:val="0"/>
      <w:marTop w:val="0"/>
      <w:marBottom w:val="0"/>
      <w:divBdr>
        <w:top w:val="none" w:sz="0" w:space="0" w:color="auto"/>
        <w:left w:val="none" w:sz="0" w:space="0" w:color="auto"/>
        <w:bottom w:val="none" w:sz="0" w:space="0" w:color="auto"/>
        <w:right w:val="none" w:sz="0" w:space="0" w:color="auto"/>
      </w:divBdr>
    </w:div>
    <w:div w:id="1591545420">
      <w:bodyDiv w:val="1"/>
      <w:marLeft w:val="0"/>
      <w:marRight w:val="0"/>
      <w:marTop w:val="0"/>
      <w:marBottom w:val="0"/>
      <w:divBdr>
        <w:top w:val="none" w:sz="0" w:space="0" w:color="auto"/>
        <w:left w:val="none" w:sz="0" w:space="0" w:color="auto"/>
        <w:bottom w:val="none" w:sz="0" w:space="0" w:color="auto"/>
        <w:right w:val="none" w:sz="0" w:space="0" w:color="auto"/>
      </w:divBdr>
    </w:div>
    <w:div w:id="1591743446">
      <w:bodyDiv w:val="1"/>
      <w:marLeft w:val="0"/>
      <w:marRight w:val="0"/>
      <w:marTop w:val="0"/>
      <w:marBottom w:val="0"/>
      <w:divBdr>
        <w:top w:val="none" w:sz="0" w:space="0" w:color="auto"/>
        <w:left w:val="none" w:sz="0" w:space="0" w:color="auto"/>
        <w:bottom w:val="none" w:sz="0" w:space="0" w:color="auto"/>
        <w:right w:val="none" w:sz="0" w:space="0" w:color="auto"/>
      </w:divBdr>
    </w:div>
    <w:div w:id="1600678768">
      <w:bodyDiv w:val="1"/>
      <w:marLeft w:val="0"/>
      <w:marRight w:val="0"/>
      <w:marTop w:val="0"/>
      <w:marBottom w:val="0"/>
      <w:divBdr>
        <w:top w:val="none" w:sz="0" w:space="0" w:color="auto"/>
        <w:left w:val="none" w:sz="0" w:space="0" w:color="auto"/>
        <w:bottom w:val="none" w:sz="0" w:space="0" w:color="auto"/>
        <w:right w:val="none" w:sz="0" w:space="0" w:color="auto"/>
      </w:divBdr>
    </w:div>
    <w:div w:id="1604529640">
      <w:bodyDiv w:val="1"/>
      <w:marLeft w:val="0"/>
      <w:marRight w:val="0"/>
      <w:marTop w:val="0"/>
      <w:marBottom w:val="0"/>
      <w:divBdr>
        <w:top w:val="none" w:sz="0" w:space="0" w:color="auto"/>
        <w:left w:val="none" w:sz="0" w:space="0" w:color="auto"/>
        <w:bottom w:val="none" w:sz="0" w:space="0" w:color="auto"/>
        <w:right w:val="none" w:sz="0" w:space="0" w:color="auto"/>
      </w:divBdr>
    </w:div>
    <w:div w:id="1609003769">
      <w:bodyDiv w:val="1"/>
      <w:marLeft w:val="0"/>
      <w:marRight w:val="0"/>
      <w:marTop w:val="0"/>
      <w:marBottom w:val="0"/>
      <w:divBdr>
        <w:top w:val="none" w:sz="0" w:space="0" w:color="auto"/>
        <w:left w:val="none" w:sz="0" w:space="0" w:color="auto"/>
        <w:bottom w:val="none" w:sz="0" w:space="0" w:color="auto"/>
        <w:right w:val="none" w:sz="0" w:space="0" w:color="auto"/>
      </w:divBdr>
    </w:div>
    <w:div w:id="1613979967">
      <w:bodyDiv w:val="1"/>
      <w:marLeft w:val="0"/>
      <w:marRight w:val="0"/>
      <w:marTop w:val="0"/>
      <w:marBottom w:val="0"/>
      <w:divBdr>
        <w:top w:val="none" w:sz="0" w:space="0" w:color="auto"/>
        <w:left w:val="none" w:sz="0" w:space="0" w:color="auto"/>
        <w:bottom w:val="none" w:sz="0" w:space="0" w:color="auto"/>
        <w:right w:val="none" w:sz="0" w:space="0" w:color="auto"/>
      </w:divBdr>
    </w:div>
    <w:div w:id="1615403262">
      <w:bodyDiv w:val="1"/>
      <w:marLeft w:val="0"/>
      <w:marRight w:val="0"/>
      <w:marTop w:val="0"/>
      <w:marBottom w:val="0"/>
      <w:divBdr>
        <w:top w:val="none" w:sz="0" w:space="0" w:color="auto"/>
        <w:left w:val="none" w:sz="0" w:space="0" w:color="auto"/>
        <w:bottom w:val="none" w:sz="0" w:space="0" w:color="auto"/>
        <w:right w:val="none" w:sz="0" w:space="0" w:color="auto"/>
      </w:divBdr>
    </w:div>
    <w:div w:id="1616330428">
      <w:bodyDiv w:val="1"/>
      <w:marLeft w:val="0"/>
      <w:marRight w:val="0"/>
      <w:marTop w:val="0"/>
      <w:marBottom w:val="0"/>
      <w:divBdr>
        <w:top w:val="none" w:sz="0" w:space="0" w:color="auto"/>
        <w:left w:val="none" w:sz="0" w:space="0" w:color="auto"/>
        <w:bottom w:val="none" w:sz="0" w:space="0" w:color="auto"/>
        <w:right w:val="none" w:sz="0" w:space="0" w:color="auto"/>
      </w:divBdr>
    </w:div>
    <w:div w:id="1619221508">
      <w:bodyDiv w:val="1"/>
      <w:marLeft w:val="0"/>
      <w:marRight w:val="0"/>
      <w:marTop w:val="0"/>
      <w:marBottom w:val="0"/>
      <w:divBdr>
        <w:top w:val="none" w:sz="0" w:space="0" w:color="auto"/>
        <w:left w:val="none" w:sz="0" w:space="0" w:color="auto"/>
        <w:bottom w:val="none" w:sz="0" w:space="0" w:color="auto"/>
        <w:right w:val="none" w:sz="0" w:space="0" w:color="auto"/>
      </w:divBdr>
    </w:div>
    <w:div w:id="1620331887">
      <w:bodyDiv w:val="1"/>
      <w:marLeft w:val="0"/>
      <w:marRight w:val="0"/>
      <w:marTop w:val="0"/>
      <w:marBottom w:val="0"/>
      <w:divBdr>
        <w:top w:val="none" w:sz="0" w:space="0" w:color="auto"/>
        <w:left w:val="none" w:sz="0" w:space="0" w:color="auto"/>
        <w:bottom w:val="none" w:sz="0" w:space="0" w:color="auto"/>
        <w:right w:val="none" w:sz="0" w:space="0" w:color="auto"/>
      </w:divBdr>
    </w:div>
    <w:div w:id="1628126828">
      <w:bodyDiv w:val="1"/>
      <w:marLeft w:val="0"/>
      <w:marRight w:val="0"/>
      <w:marTop w:val="0"/>
      <w:marBottom w:val="0"/>
      <w:divBdr>
        <w:top w:val="none" w:sz="0" w:space="0" w:color="auto"/>
        <w:left w:val="none" w:sz="0" w:space="0" w:color="auto"/>
        <w:bottom w:val="none" w:sz="0" w:space="0" w:color="auto"/>
        <w:right w:val="none" w:sz="0" w:space="0" w:color="auto"/>
      </w:divBdr>
    </w:div>
    <w:div w:id="1632784604">
      <w:bodyDiv w:val="1"/>
      <w:marLeft w:val="0"/>
      <w:marRight w:val="0"/>
      <w:marTop w:val="0"/>
      <w:marBottom w:val="0"/>
      <w:divBdr>
        <w:top w:val="none" w:sz="0" w:space="0" w:color="auto"/>
        <w:left w:val="none" w:sz="0" w:space="0" w:color="auto"/>
        <w:bottom w:val="none" w:sz="0" w:space="0" w:color="auto"/>
        <w:right w:val="none" w:sz="0" w:space="0" w:color="auto"/>
      </w:divBdr>
    </w:div>
    <w:div w:id="1639338124">
      <w:bodyDiv w:val="1"/>
      <w:marLeft w:val="0"/>
      <w:marRight w:val="0"/>
      <w:marTop w:val="0"/>
      <w:marBottom w:val="0"/>
      <w:divBdr>
        <w:top w:val="none" w:sz="0" w:space="0" w:color="auto"/>
        <w:left w:val="none" w:sz="0" w:space="0" w:color="auto"/>
        <w:bottom w:val="none" w:sz="0" w:space="0" w:color="auto"/>
        <w:right w:val="none" w:sz="0" w:space="0" w:color="auto"/>
      </w:divBdr>
    </w:div>
    <w:div w:id="1646161118">
      <w:bodyDiv w:val="1"/>
      <w:marLeft w:val="0"/>
      <w:marRight w:val="0"/>
      <w:marTop w:val="0"/>
      <w:marBottom w:val="0"/>
      <w:divBdr>
        <w:top w:val="none" w:sz="0" w:space="0" w:color="auto"/>
        <w:left w:val="none" w:sz="0" w:space="0" w:color="auto"/>
        <w:bottom w:val="none" w:sz="0" w:space="0" w:color="auto"/>
        <w:right w:val="none" w:sz="0" w:space="0" w:color="auto"/>
      </w:divBdr>
    </w:div>
    <w:div w:id="1648124945">
      <w:bodyDiv w:val="1"/>
      <w:marLeft w:val="0"/>
      <w:marRight w:val="0"/>
      <w:marTop w:val="0"/>
      <w:marBottom w:val="0"/>
      <w:divBdr>
        <w:top w:val="none" w:sz="0" w:space="0" w:color="auto"/>
        <w:left w:val="none" w:sz="0" w:space="0" w:color="auto"/>
        <w:bottom w:val="none" w:sz="0" w:space="0" w:color="auto"/>
        <w:right w:val="none" w:sz="0" w:space="0" w:color="auto"/>
      </w:divBdr>
    </w:div>
    <w:div w:id="1648898043">
      <w:bodyDiv w:val="1"/>
      <w:marLeft w:val="0"/>
      <w:marRight w:val="0"/>
      <w:marTop w:val="0"/>
      <w:marBottom w:val="0"/>
      <w:divBdr>
        <w:top w:val="none" w:sz="0" w:space="0" w:color="auto"/>
        <w:left w:val="none" w:sz="0" w:space="0" w:color="auto"/>
        <w:bottom w:val="none" w:sz="0" w:space="0" w:color="auto"/>
        <w:right w:val="none" w:sz="0" w:space="0" w:color="auto"/>
      </w:divBdr>
    </w:div>
    <w:div w:id="1652440612">
      <w:bodyDiv w:val="1"/>
      <w:marLeft w:val="0"/>
      <w:marRight w:val="0"/>
      <w:marTop w:val="0"/>
      <w:marBottom w:val="0"/>
      <w:divBdr>
        <w:top w:val="none" w:sz="0" w:space="0" w:color="auto"/>
        <w:left w:val="none" w:sz="0" w:space="0" w:color="auto"/>
        <w:bottom w:val="none" w:sz="0" w:space="0" w:color="auto"/>
        <w:right w:val="none" w:sz="0" w:space="0" w:color="auto"/>
      </w:divBdr>
    </w:div>
    <w:div w:id="1654331429">
      <w:bodyDiv w:val="1"/>
      <w:marLeft w:val="0"/>
      <w:marRight w:val="0"/>
      <w:marTop w:val="0"/>
      <w:marBottom w:val="0"/>
      <w:divBdr>
        <w:top w:val="none" w:sz="0" w:space="0" w:color="auto"/>
        <w:left w:val="none" w:sz="0" w:space="0" w:color="auto"/>
        <w:bottom w:val="none" w:sz="0" w:space="0" w:color="auto"/>
        <w:right w:val="none" w:sz="0" w:space="0" w:color="auto"/>
      </w:divBdr>
    </w:div>
    <w:div w:id="1661032079">
      <w:bodyDiv w:val="1"/>
      <w:marLeft w:val="0"/>
      <w:marRight w:val="0"/>
      <w:marTop w:val="0"/>
      <w:marBottom w:val="0"/>
      <w:divBdr>
        <w:top w:val="none" w:sz="0" w:space="0" w:color="auto"/>
        <w:left w:val="none" w:sz="0" w:space="0" w:color="auto"/>
        <w:bottom w:val="none" w:sz="0" w:space="0" w:color="auto"/>
        <w:right w:val="none" w:sz="0" w:space="0" w:color="auto"/>
      </w:divBdr>
    </w:div>
    <w:div w:id="1667710206">
      <w:bodyDiv w:val="1"/>
      <w:marLeft w:val="0"/>
      <w:marRight w:val="0"/>
      <w:marTop w:val="0"/>
      <w:marBottom w:val="0"/>
      <w:divBdr>
        <w:top w:val="none" w:sz="0" w:space="0" w:color="auto"/>
        <w:left w:val="none" w:sz="0" w:space="0" w:color="auto"/>
        <w:bottom w:val="none" w:sz="0" w:space="0" w:color="auto"/>
        <w:right w:val="none" w:sz="0" w:space="0" w:color="auto"/>
      </w:divBdr>
    </w:div>
    <w:div w:id="1669596720">
      <w:bodyDiv w:val="1"/>
      <w:marLeft w:val="0"/>
      <w:marRight w:val="0"/>
      <w:marTop w:val="0"/>
      <w:marBottom w:val="0"/>
      <w:divBdr>
        <w:top w:val="none" w:sz="0" w:space="0" w:color="auto"/>
        <w:left w:val="none" w:sz="0" w:space="0" w:color="auto"/>
        <w:bottom w:val="none" w:sz="0" w:space="0" w:color="auto"/>
        <w:right w:val="none" w:sz="0" w:space="0" w:color="auto"/>
      </w:divBdr>
    </w:div>
    <w:div w:id="1683698623">
      <w:bodyDiv w:val="1"/>
      <w:marLeft w:val="0"/>
      <w:marRight w:val="0"/>
      <w:marTop w:val="0"/>
      <w:marBottom w:val="0"/>
      <w:divBdr>
        <w:top w:val="none" w:sz="0" w:space="0" w:color="auto"/>
        <w:left w:val="none" w:sz="0" w:space="0" w:color="auto"/>
        <w:bottom w:val="none" w:sz="0" w:space="0" w:color="auto"/>
        <w:right w:val="none" w:sz="0" w:space="0" w:color="auto"/>
      </w:divBdr>
    </w:div>
    <w:div w:id="1683700868">
      <w:bodyDiv w:val="1"/>
      <w:marLeft w:val="0"/>
      <w:marRight w:val="0"/>
      <w:marTop w:val="0"/>
      <w:marBottom w:val="0"/>
      <w:divBdr>
        <w:top w:val="none" w:sz="0" w:space="0" w:color="auto"/>
        <w:left w:val="none" w:sz="0" w:space="0" w:color="auto"/>
        <w:bottom w:val="none" w:sz="0" w:space="0" w:color="auto"/>
        <w:right w:val="none" w:sz="0" w:space="0" w:color="auto"/>
      </w:divBdr>
    </w:div>
    <w:div w:id="1686639496">
      <w:bodyDiv w:val="1"/>
      <w:marLeft w:val="0"/>
      <w:marRight w:val="0"/>
      <w:marTop w:val="0"/>
      <w:marBottom w:val="0"/>
      <w:divBdr>
        <w:top w:val="none" w:sz="0" w:space="0" w:color="auto"/>
        <w:left w:val="none" w:sz="0" w:space="0" w:color="auto"/>
        <w:bottom w:val="none" w:sz="0" w:space="0" w:color="auto"/>
        <w:right w:val="none" w:sz="0" w:space="0" w:color="auto"/>
      </w:divBdr>
    </w:div>
    <w:div w:id="1691183936">
      <w:bodyDiv w:val="1"/>
      <w:marLeft w:val="0"/>
      <w:marRight w:val="0"/>
      <w:marTop w:val="0"/>
      <w:marBottom w:val="0"/>
      <w:divBdr>
        <w:top w:val="none" w:sz="0" w:space="0" w:color="auto"/>
        <w:left w:val="none" w:sz="0" w:space="0" w:color="auto"/>
        <w:bottom w:val="none" w:sz="0" w:space="0" w:color="auto"/>
        <w:right w:val="none" w:sz="0" w:space="0" w:color="auto"/>
      </w:divBdr>
    </w:div>
    <w:div w:id="1712195089">
      <w:bodyDiv w:val="1"/>
      <w:marLeft w:val="0"/>
      <w:marRight w:val="0"/>
      <w:marTop w:val="0"/>
      <w:marBottom w:val="0"/>
      <w:divBdr>
        <w:top w:val="none" w:sz="0" w:space="0" w:color="auto"/>
        <w:left w:val="none" w:sz="0" w:space="0" w:color="auto"/>
        <w:bottom w:val="none" w:sz="0" w:space="0" w:color="auto"/>
        <w:right w:val="none" w:sz="0" w:space="0" w:color="auto"/>
      </w:divBdr>
    </w:div>
    <w:div w:id="1714111065">
      <w:bodyDiv w:val="1"/>
      <w:marLeft w:val="0"/>
      <w:marRight w:val="0"/>
      <w:marTop w:val="0"/>
      <w:marBottom w:val="0"/>
      <w:divBdr>
        <w:top w:val="none" w:sz="0" w:space="0" w:color="auto"/>
        <w:left w:val="none" w:sz="0" w:space="0" w:color="auto"/>
        <w:bottom w:val="none" w:sz="0" w:space="0" w:color="auto"/>
        <w:right w:val="none" w:sz="0" w:space="0" w:color="auto"/>
      </w:divBdr>
    </w:div>
    <w:div w:id="1716664145">
      <w:bodyDiv w:val="1"/>
      <w:marLeft w:val="0"/>
      <w:marRight w:val="0"/>
      <w:marTop w:val="0"/>
      <w:marBottom w:val="0"/>
      <w:divBdr>
        <w:top w:val="none" w:sz="0" w:space="0" w:color="auto"/>
        <w:left w:val="none" w:sz="0" w:space="0" w:color="auto"/>
        <w:bottom w:val="none" w:sz="0" w:space="0" w:color="auto"/>
        <w:right w:val="none" w:sz="0" w:space="0" w:color="auto"/>
      </w:divBdr>
    </w:div>
    <w:div w:id="1717850630">
      <w:bodyDiv w:val="1"/>
      <w:marLeft w:val="0"/>
      <w:marRight w:val="0"/>
      <w:marTop w:val="0"/>
      <w:marBottom w:val="0"/>
      <w:divBdr>
        <w:top w:val="none" w:sz="0" w:space="0" w:color="auto"/>
        <w:left w:val="none" w:sz="0" w:space="0" w:color="auto"/>
        <w:bottom w:val="none" w:sz="0" w:space="0" w:color="auto"/>
        <w:right w:val="none" w:sz="0" w:space="0" w:color="auto"/>
      </w:divBdr>
    </w:div>
    <w:div w:id="1717855870">
      <w:bodyDiv w:val="1"/>
      <w:marLeft w:val="0"/>
      <w:marRight w:val="0"/>
      <w:marTop w:val="0"/>
      <w:marBottom w:val="0"/>
      <w:divBdr>
        <w:top w:val="none" w:sz="0" w:space="0" w:color="auto"/>
        <w:left w:val="none" w:sz="0" w:space="0" w:color="auto"/>
        <w:bottom w:val="none" w:sz="0" w:space="0" w:color="auto"/>
        <w:right w:val="none" w:sz="0" w:space="0" w:color="auto"/>
      </w:divBdr>
    </w:div>
    <w:div w:id="1719469339">
      <w:bodyDiv w:val="1"/>
      <w:marLeft w:val="0"/>
      <w:marRight w:val="0"/>
      <w:marTop w:val="0"/>
      <w:marBottom w:val="0"/>
      <w:divBdr>
        <w:top w:val="none" w:sz="0" w:space="0" w:color="auto"/>
        <w:left w:val="none" w:sz="0" w:space="0" w:color="auto"/>
        <w:bottom w:val="none" w:sz="0" w:space="0" w:color="auto"/>
        <w:right w:val="none" w:sz="0" w:space="0" w:color="auto"/>
      </w:divBdr>
    </w:div>
    <w:div w:id="1725563291">
      <w:bodyDiv w:val="1"/>
      <w:marLeft w:val="0"/>
      <w:marRight w:val="0"/>
      <w:marTop w:val="0"/>
      <w:marBottom w:val="0"/>
      <w:divBdr>
        <w:top w:val="none" w:sz="0" w:space="0" w:color="auto"/>
        <w:left w:val="none" w:sz="0" w:space="0" w:color="auto"/>
        <w:bottom w:val="none" w:sz="0" w:space="0" w:color="auto"/>
        <w:right w:val="none" w:sz="0" w:space="0" w:color="auto"/>
      </w:divBdr>
    </w:div>
    <w:div w:id="1726560656">
      <w:bodyDiv w:val="1"/>
      <w:marLeft w:val="0"/>
      <w:marRight w:val="0"/>
      <w:marTop w:val="0"/>
      <w:marBottom w:val="0"/>
      <w:divBdr>
        <w:top w:val="none" w:sz="0" w:space="0" w:color="auto"/>
        <w:left w:val="none" w:sz="0" w:space="0" w:color="auto"/>
        <w:bottom w:val="none" w:sz="0" w:space="0" w:color="auto"/>
        <w:right w:val="none" w:sz="0" w:space="0" w:color="auto"/>
      </w:divBdr>
    </w:div>
    <w:div w:id="1727021352">
      <w:bodyDiv w:val="1"/>
      <w:marLeft w:val="0"/>
      <w:marRight w:val="0"/>
      <w:marTop w:val="0"/>
      <w:marBottom w:val="0"/>
      <w:divBdr>
        <w:top w:val="none" w:sz="0" w:space="0" w:color="auto"/>
        <w:left w:val="none" w:sz="0" w:space="0" w:color="auto"/>
        <w:bottom w:val="none" w:sz="0" w:space="0" w:color="auto"/>
        <w:right w:val="none" w:sz="0" w:space="0" w:color="auto"/>
      </w:divBdr>
    </w:div>
    <w:div w:id="1729183179">
      <w:bodyDiv w:val="1"/>
      <w:marLeft w:val="0"/>
      <w:marRight w:val="0"/>
      <w:marTop w:val="0"/>
      <w:marBottom w:val="0"/>
      <w:divBdr>
        <w:top w:val="none" w:sz="0" w:space="0" w:color="auto"/>
        <w:left w:val="none" w:sz="0" w:space="0" w:color="auto"/>
        <w:bottom w:val="none" w:sz="0" w:space="0" w:color="auto"/>
        <w:right w:val="none" w:sz="0" w:space="0" w:color="auto"/>
      </w:divBdr>
    </w:div>
    <w:div w:id="1731491709">
      <w:bodyDiv w:val="1"/>
      <w:marLeft w:val="0"/>
      <w:marRight w:val="0"/>
      <w:marTop w:val="0"/>
      <w:marBottom w:val="0"/>
      <w:divBdr>
        <w:top w:val="none" w:sz="0" w:space="0" w:color="auto"/>
        <w:left w:val="none" w:sz="0" w:space="0" w:color="auto"/>
        <w:bottom w:val="none" w:sz="0" w:space="0" w:color="auto"/>
        <w:right w:val="none" w:sz="0" w:space="0" w:color="auto"/>
      </w:divBdr>
    </w:div>
    <w:div w:id="1736316724">
      <w:bodyDiv w:val="1"/>
      <w:marLeft w:val="0"/>
      <w:marRight w:val="0"/>
      <w:marTop w:val="0"/>
      <w:marBottom w:val="0"/>
      <w:divBdr>
        <w:top w:val="none" w:sz="0" w:space="0" w:color="auto"/>
        <w:left w:val="none" w:sz="0" w:space="0" w:color="auto"/>
        <w:bottom w:val="none" w:sz="0" w:space="0" w:color="auto"/>
        <w:right w:val="none" w:sz="0" w:space="0" w:color="auto"/>
      </w:divBdr>
    </w:div>
    <w:div w:id="1744523570">
      <w:bodyDiv w:val="1"/>
      <w:marLeft w:val="0"/>
      <w:marRight w:val="0"/>
      <w:marTop w:val="0"/>
      <w:marBottom w:val="0"/>
      <w:divBdr>
        <w:top w:val="none" w:sz="0" w:space="0" w:color="auto"/>
        <w:left w:val="none" w:sz="0" w:space="0" w:color="auto"/>
        <w:bottom w:val="none" w:sz="0" w:space="0" w:color="auto"/>
        <w:right w:val="none" w:sz="0" w:space="0" w:color="auto"/>
      </w:divBdr>
    </w:div>
    <w:div w:id="1744718966">
      <w:bodyDiv w:val="1"/>
      <w:marLeft w:val="0"/>
      <w:marRight w:val="0"/>
      <w:marTop w:val="0"/>
      <w:marBottom w:val="0"/>
      <w:divBdr>
        <w:top w:val="none" w:sz="0" w:space="0" w:color="auto"/>
        <w:left w:val="none" w:sz="0" w:space="0" w:color="auto"/>
        <w:bottom w:val="none" w:sz="0" w:space="0" w:color="auto"/>
        <w:right w:val="none" w:sz="0" w:space="0" w:color="auto"/>
      </w:divBdr>
    </w:div>
    <w:div w:id="1745183859">
      <w:bodyDiv w:val="1"/>
      <w:marLeft w:val="0"/>
      <w:marRight w:val="0"/>
      <w:marTop w:val="0"/>
      <w:marBottom w:val="0"/>
      <w:divBdr>
        <w:top w:val="none" w:sz="0" w:space="0" w:color="auto"/>
        <w:left w:val="none" w:sz="0" w:space="0" w:color="auto"/>
        <w:bottom w:val="none" w:sz="0" w:space="0" w:color="auto"/>
        <w:right w:val="none" w:sz="0" w:space="0" w:color="auto"/>
      </w:divBdr>
    </w:div>
    <w:div w:id="1747725448">
      <w:bodyDiv w:val="1"/>
      <w:marLeft w:val="0"/>
      <w:marRight w:val="0"/>
      <w:marTop w:val="0"/>
      <w:marBottom w:val="0"/>
      <w:divBdr>
        <w:top w:val="none" w:sz="0" w:space="0" w:color="auto"/>
        <w:left w:val="none" w:sz="0" w:space="0" w:color="auto"/>
        <w:bottom w:val="none" w:sz="0" w:space="0" w:color="auto"/>
        <w:right w:val="none" w:sz="0" w:space="0" w:color="auto"/>
      </w:divBdr>
    </w:div>
    <w:div w:id="1748265531">
      <w:bodyDiv w:val="1"/>
      <w:marLeft w:val="0"/>
      <w:marRight w:val="0"/>
      <w:marTop w:val="0"/>
      <w:marBottom w:val="0"/>
      <w:divBdr>
        <w:top w:val="none" w:sz="0" w:space="0" w:color="auto"/>
        <w:left w:val="none" w:sz="0" w:space="0" w:color="auto"/>
        <w:bottom w:val="none" w:sz="0" w:space="0" w:color="auto"/>
        <w:right w:val="none" w:sz="0" w:space="0" w:color="auto"/>
      </w:divBdr>
    </w:div>
    <w:div w:id="1769155476">
      <w:bodyDiv w:val="1"/>
      <w:marLeft w:val="0"/>
      <w:marRight w:val="0"/>
      <w:marTop w:val="0"/>
      <w:marBottom w:val="0"/>
      <w:divBdr>
        <w:top w:val="none" w:sz="0" w:space="0" w:color="auto"/>
        <w:left w:val="none" w:sz="0" w:space="0" w:color="auto"/>
        <w:bottom w:val="none" w:sz="0" w:space="0" w:color="auto"/>
        <w:right w:val="none" w:sz="0" w:space="0" w:color="auto"/>
      </w:divBdr>
    </w:div>
    <w:div w:id="1777409041">
      <w:bodyDiv w:val="1"/>
      <w:marLeft w:val="0"/>
      <w:marRight w:val="0"/>
      <w:marTop w:val="0"/>
      <w:marBottom w:val="0"/>
      <w:divBdr>
        <w:top w:val="none" w:sz="0" w:space="0" w:color="auto"/>
        <w:left w:val="none" w:sz="0" w:space="0" w:color="auto"/>
        <w:bottom w:val="none" w:sz="0" w:space="0" w:color="auto"/>
        <w:right w:val="none" w:sz="0" w:space="0" w:color="auto"/>
      </w:divBdr>
    </w:div>
    <w:div w:id="1779177995">
      <w:bodyDiv w:val="1"/>
      <w:marLeft w:val="0"/>
      <w:marRight w:val="0"/>
      <w:marTop w:val="0"/>
      <w:marBottom w:val="0"/>
      <w:divBdr>
        <w:top w:val="none" w:sz="0" w:space="0" w:color="auto"/>
        <w:left w:val="none" w:sz="0" w:space="0" w:color="auto"/>
        <w:bottom w:val="none" w:sz="0" w:space="0" w:color="auto"/>
        <w:right w:val="none" w:sz="0" w:space="0" w:color="auto"/>
      </w:divBdr>
    </w:div>
    <w:div w:id="1779519787">
      <w:bodyDiv w:val="1"/>
      <w:marLeft w:val="0"/>
      <w:marRight w:val="0"/>
      <w:marTop w:val="0"/>
      <w:marBottom w:val="0"/>
      <w:divBdr>
        <w:top w:val="none" w:sz="0" w:space="0" w:color="auto"/>
        <w:left w:val="none" w:sz="0" w:space="0" w:color="auto"/>
        <w:bottom w:val="none" w:sz="0" w:space="0" w:color="auto"/>
        <w:right w:val="none" w:sz="0" w:space="0" w:color="auto"/>
      </w:divBdr>
    </w:div>
    <w:div w:id="1782216626">
      <w:bodyDiv w:val="1"/>
      <w:marLeft w:val="0"/>
      <w:marRight w:val="0"/>
      <w:marTop w:val="0"/>
      <w:marBottom w:val="0"/>
      <w:divBdr>
        <w:top w:val="none" w:sz="0" w:space="0" w:color="auto"/>
        <w:left w:val="none" w:sz="0" w:space="0" w:color="auto"/>
        <w:bottom w:val="none" w:sz="0" w:space="0" w:color="auto"/>
        <w:right w:val="none" w:sz="0" w:space="0" w:color="auto"/>
      </w:divBdr>
    </w:div>
    <w:div w:id="1783762994">
      <w:bodyDiv w:val="1"/>
      <w:marLeft w:val="0"/>
      <w:marRight w:val="0"/>
      <w:marTop w:val="0"/>
      <w:marBottom w:val="0"/>
      <w:divBdr>
        <w:top w:val="none" w:sz="0" w:space="0" w:color="auto"/>
        <w:left w:val="none" w:sz="0" w:space="0" w:color="auto"/>
        <w:bottom w:val="none" w:sz="0" w:space="0" w:color="auto"/>
        <w:right w:val="none" w:sz="0" w:space="0" w:color="auto"/>
      </w:divBdr>
    </w:div>
    <w:div w:id="1791171614">
      <w:bodyDiv w:val="1"/>
      <w:marLeft w:val="0"/>
      <w:marRight w:val="0"/>
      <w:marTop w:val="0"/>
      <w:marBottom w:val="0"/>
      <w:divBdr>
        <w:top w:val="none" w:sz="0" w:space="0" w:color="auto"/>
        <w:left w:val="none" w:sz="0" w:space="0" w:color="auto"/>
        <w:bottom w:val="none" w:sz="0" w:space="0" w:color="auto"/>
        <w:right w:val="none" w:sz="0" w:space="0" w:color="auto"/>
      </w:divBdr>
    </w:div>
    <w:div w:id="1795829006">
      <w:bodyDiv w:val="1"/>
      <w:marLeft w:val="0"/>
      <w:marRight w:val="0"/>
      <w:marTop w:val="0"/>
      <w:marBottom w:val="0"/>
      <w:divBdr>
        <w:top w:val="none" w:sz="0" w:space="0" w:color="auto"/>
        <w:left w:val="none" w:sz="0" w:space="0" w:color="auto"/>
        <w:bottom w:val="none" w:sz="0" w:space="0" w:color="auto"/>
        <w:right w:val="none" w:sz="0" w:space="0" w:color="auto"/>
      </w:divBdr>
    </w:div>
    <w:div w:id="1799757798">
      <w:bodyDiv w:val="1"/>
      <w:marLeft w:val="0"/>
      <w:marRight w:val="0"/>
      <w:marTop w:val="0"/>
      <w:marBottom w:val="0"/>
      <w:divBdr>
        <w:top w:val="none" w:sz="0" w:space="0" w:color="auto"/>
        <w:left w:val="none" w:sz="0" w:space="0" w:color="auto"/>
        <w:bottom w:val="none" w:sz="0" w:space="0" w:color="auto"/>
        <w:right w:val="none" w:sz="0" w:space="0" w:color="auto"/>
      </w:divBdr>
    </w:div>
    <w:div w:id="1807503863">
      <w:bodyDiv w:val="1"/>
      <w:marLeft w:val="0"/>
      <w:marRight w:val="0"/>
      <w:marTop w:val="0"/>
      <w:marBottom w:val="0"/>
      <w:divBdr>
        <w:top w:val="none" w:sz="0" w:space="0" w:color="auto"/>
        <w:left w:val="none" w:sz="0" w:space="0" w:color="auto"/>
        <w:bottom w:val="none" w:sz="0" w:space="0" w:color="auto"/>
        <w:right w:val="none" w:sz="0" w:space="0" w:color="auto"/>
      </w:divBdr>
    </w:div>
    <w:div w:id="1809008294">
      <w:bodyDiv w:val="1"/>
      <w:marLeft w:val="0"/>
      <w:marRight w:val="0"/>
      <w:marTop w:val="0"/>
      <w:marBottom w:val="0"/>
      <w:divBdr>
        <w:top w:val="none" w:sz="0" w:space="0" w:color="auto"/>
        <w:left w:val="none" w:sz="0" w:space="0" w:color="auto"/>
        <w:bottom w:val="none" w:sz="0" w:space="0" w:color="auto"/>
        <w:right w:val="none" w:sz="0" w:space="0" w:color="auto"/>
      </w:divBdr>
    </w:div>
    <w:div w:id="1815947909">
      <w:bodyDiv w:val="1"/>
      <w:marLeft w:val="0"/>
      <w:marRight w:val="0"/>
      <w:marTop w:val="0"/>
      <w:marBottom w:val="0"/>
      <w:divBdr>
        <w:top w:val="none" w:sz="0" w:space="0" w:color="auto"/>
        <w:left w:val="none" w:sz="0" w:space="0" w:color="auto"/>
        <w:bottom w:val="none" w:sz="0" w:space="0" w:color="auto"/>
        <w:right w:val="none" w:sz="0" w:space="0" w:color="auto"/>
      </w:divBdr>
    </w:div>
    <w:div w:id="1819417836">
      <w:bodyDiv w:val="1"/>
      <w:marLeft w:val="0"/>
      <w:marRight w:val="0"/>
      <w:marTop w:val="0"/>
      <w:marBottom w:val="0"/>
      <w:divBdr>
        <w:top w:val="none" w:sz="0" w:space="0" w:color="auto"/>
        <w:left w:val="none" w:sz="0" w:space="0" w:color="auto"/>
        <w:bottom w:val="none" w:sz="0" w:space="0" w:color="auto"/>
        <w:right w:val="none" w:sz="0" w:space="0" w:color="auto"/>
      </w:divBdr>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
    <w:div w:id="1831287308">
      <w:bodyDiv w:val="1"/>
      <w:marLeft w:val="0"/>
      <w:marRight w:val="0"/>
      <w:marTop w:val="0"/>
      <w:marBottom w:val="0"/>
      <w:divBdr>
        <w:top w:val="none" w:sz="0" w:space="0" w:color="auto"/>
        <w:left w:val="none" w:sz="0" w:space="0" w:color="auto"/>
        <w:bottom w:val="none" w:sz="0" w:space="0" w:color="auto"/>
        <w:right w:val="none" w:sz="0" w:space="0" w:color="auto"/>
      </w:divBdr>
    </w:div>
    <w:div w:id="1839299641">
      <w:bodyDiv w:val="1"/>
      <w:marLeft w:val="0"/>
      <w:marRight w:val="0"/>
      <w:marTop w:val="0"/>
      <w:marBottom w:val="0"/>
      <w:divBdr>
        <w:top w:val="none" w:sz="0" w:space="0" w:color="auto"/>
        <w:left w:val="none" w:sz="0" w:space="0" w:color="auto"/>
        <w:bottom w:val="none" w:sz="0" w:space="0" w:color="auto"/>
        <w:right w:val="none" w:sz="0" w:space="0" w:color="auto"/>
      </w:divBdr>
    </w:div>
    <w:div w:id="1845778560">
      <w:bodyDiv w:val="1"/>
      <w:marLeft w:val="0"/>
      <w:marRight w:val="0"/>
      <w:marTop w:val="0"/>
      <w:marBottom w:val="0"/>
      <w:divBdr>
        <w:top w:val="none" w:sz="0" w:space="0" w:color="auto"/>
        <w:left w:val="none" w:sz="0" w:space="0" w:color="auto"/>
        <w:bottom w:val="none" w:sz="0" w:space="0" w:color="auto"/>
        <w:right w:val="none" w:sz="0" w:space="0" w:color="auto"/>
      </w:divBdr>
    </w:div>
    <w:div w:id="1847088618">
      <w:bodyDiv w:val="1"/>
      <w:marLeft w:val="0"/>
      <w:marRight w:val="0"/>
      <w:marTop w:val="0"/>
      <w:marBottom w:val="0"/>
      <w:divBdr>
        <w:top w:val="none" w:sz="0" w:space="0" w:color="auto"/>
        <w:left w:val="none" w:sz="0" w:space="0" w:color="auto"/>
        <w:bottom w:val="none" w:sz="0" w:space="0" w:color="auto"/>
        <w:right w:val="none" w:sz="0" w:space="0" w:color="auto"/>
      </w:divBdr>
    </w:div>
    <w:div w:id="1850563932">
      <w:bodyDiv w:val="1"/>
      <w:marLeft w:val="0"/>
      <w:marRight w:val="0"/>
      <w:marTop w:val="0"/>
      <w:marBottom w:val="0"/>
      <w:divBdr>
        <w:top w:val="none" w:sz="0" w:space="0" w:color="auto"/>
        <w:left w:val="none" w:sz="0" w:space="0" w:color="auto"/>
        <w:bottom w:val="none" w:sz="0" w:space="0" w:color="auto"/>
        <w:right w:val="none" w:sz="0" w:space="0" w:color="auto"/>
      </w:divBdr>
    </w:div>
    <w:div w:id="1855924139">
      <w:bodyDiv w:val="1"/>
      <w:marLeft w:val="0"/>
      <w:marRight w:val="0"/>
      <w:marTop w:val="0"/>
      <w:marBottom w:val="0"/>
      <w:divBdr>
        <w:top w:val="none" w:sz="0" w:space="0" w:color="auto"/>
        <w:left w:val="none" w:sz="0" w:space="0" w:color="auto"/>
        <w:bottom w:val="none" w:sz="0" w:space="0" w:color="auto"/>
        <w:right w:val="none" w:sz="0" w:space="0" w:color="auto"/>
      </w:divBdr>
    </w:div>
    <w:div w:id="1857579723">
      <w:bodyDiv w:val="1"/>
      <w:marLeft w:val="0"/>
      <w:marRight w:val="0"/>
      <w:marTop w:val="0"/>
      <w:marBottom w:val="0"/>
      <w:divBdr>
        <w:top w:val="none" w:sz="0" w:space="0" w:color="auto"/>
        <w:left w:val="none" w:sz="0" w:space="0" w:color="auto"/>
        <w:bottom w:val="none" w:sz="0" w:space="0" w:color="auto"/>
        <w:right w:val="none" w:sz="0" w:space="0" w:color="auto"/>
      </w:divBdr>
    </w:div>
    <w:div w:id="1871334400">
      <w:bodyDiv w:val="1"/>
      <w:marLeft w:val="0"/>
      <w:marRight w:val="0"/>
      <w:marTop w:val="0"/>
      <w:marBottom w:val="0"/>
      <w:divBdr>
        <w:top w:val="none" w:sz="0" w:space="0" w:color="auto"/>
        <w:left w:val="none" w:sz="0" w:space="0" w:color="auto"/>
        <w:bottom w:val="none" w:sz="0" w:space="0" w:color="auto"/>
        <w:right w:val="none" w:sz="0" w:space="0" w:color="auto"/>
      </w:divBdr>
    </w:div>
    <w:div w:id="1873348718">
      <w:bodyDiv w:val="1"/>
      <w:marLeft w:val="0"/>
      <w:marRight w:val="0"/>
      <w:marTop w:val="0"/>
      <w:marBottom w:val="0"/>
      <w:divBdr>
        <w:top w:val="none" w:sz="0" w:space="0" w:color="auto"/>
        <w:left w:val="none" w:sz="0" w:space="0" w:color="auto"/>
        <w:bottom w:val="none" w:sz="0" w:space="0" w:color="auto"/>
        <w:right w:val="none" w:sz="0" w:space="0" w:color="auto"/>
      </w:divBdr>
    </w:div>
    <w:div w:id="1875118044">
      <w:bodyDiv w:val="1"/>
      <w:marLeft w:val="0"/>
      <w:marRight w:val="0"/>
      <w:marTop w:val="0"/>
      <w:marBottom w:val="0"/>
      <w:divBdr>
        <w:top w:val="none" w:sz="0" w:space="0" w:color="auto"/>
        <w:left w:val="none" w:sz="0" w:space="0" w:color="auto"/>
        <w:bottom w:val="none" w:sz="0" w:space="0" w:color="auto"/>
        <w:right w:val="none" w:sz="0" w:space="0" w:color="auto"/>
      </w:divBdr>
    </w:div>
    <w:div w:id="1878009755">
      <w:bodyDiv w:val="1"/>
      <w:marLeft w:val="0"/>
      <w:marRight w:val="0"/>
      <w:marTop w:val="0"/>
      <w:marBottom w:val="0"/>
      <w:divBdr>
        <w:top w:val="none" w:sz="0" w:space="0" w:color="auto"/>
        <w:left w:val="none" w:sz="0" w:space="0" w:color="auto"/>
        <w:bottom w:val="none" w:sz="0" w:space="0" w:color="auto"/>
        <w:right w:val="none" w:sz="0" w:space="0" w:color="auto"/>
      </w:divBdr>
    </w:div>
    <w:div w:id="1885824008">
      <w:bodyDiv w:val="1"/>
      <w:marLeft w:val="0"/>
      <w:marRight w:val="0"/>
      <w:marTop w:val="0"/>
      <w:marBottom w:val="0"/>
      <w:divBdr>
        <w:top w:val="none" w:sz="0" w:space="0" w:color="auto"/>
        <w:left w:val="none" w:sz="0" w:space="0" w:color="auto"/>
        <w:bottom w:val="none" w:sz="0" w:space="0" w:color="auto"/>
        <w:right w:val="none" w:sz="0" w:space="0" w:color="auto"/>
      </w:divBdr>
    </w:div>
    <w:div w:id="1887175405">
      <w:bodyDiv w:val="1"/>
      <w:marLeft w:val="0"/>
      <w:marRight w:val="0"/>
      <w:marTop w:val="0"/>
      <w:marBottom w:val="0"/>
      <w:divBdr>
        <w:top w:val="none" w:sz="0" w:space="0" w:color="auto"/>
        <w:left w:val="none" w:sz="0" w:space="0" w:color="auto"/>
        <w:bottom w:val="none" w:sz="0" w:space="0" w:color="auto"/>
        <w:right w:val="none" w:sz="0" w:space="0" w:color="auto"/>
      </w:divBdr>
    </w:div>
    <w:div w:id="1895971289">
      <w:bodyDiv w:val="1"/>
      <w:marLeft w:val="0"/>
      <w:marRight w:val="0"/>
      <w:marTop w:val="0"/>
      <w:marBottom w:val="0"/>
      <w:divBdr>
        <w:top w:val="none" w:sz="0" w:space="0" w:color="auto"/>
        <w:left w:val="none" w:sz="0" w:space="0" w:color="auto"/>
        <w:bottom w:val="none" w:sz="0" w:space="0" w:color="auto"/>
        <w:right w:val="none" w:sz="0" w:space="0" w:color="auto"/>
      </w:divBdr>
    </w:div>
    <w:div w:id="1899704599">
      <w:bodyDiv w:val="1"/>
      <w:marLeft w:val="0"/>
      <w:marRight w:val="0"/>
      <w:marTop w:val="0"/>
      <w:marBottom w:val="0"/>
      <w:divBdr>
        <w:top w:val="none" w:sz="0" w:space="0" w:color="auto"/>
        <w:left w:val="none" w:sz="0" w:space="0" w:color="auto"/>
        <w:bottom w:val="none" w:sz="0" w:space="0" w:color="auto"/>
        <w:right w:val="none" w:sz="0" w:space="0" w:color="auto"/>
      </w:divBdr>
    </w:div>
    <w:div w:id="1904952475">
      <w:bodyDiv w:val="1"/>
      <w:marLeft w:val="0"/>
      <w:marRight w:val="0"/>
      <w:marTop w:val="0"/>
      <w:marBottom w:val="0"/>
      <w:divBdr>
        <w:top w:val="none" w:sz="0" w:space="0" w:color="auto"/>
        <w:left w:val="none" w:sz="0" w:space="0" w:color="auto"/>
        <w:bottom w:val="none" w:sz="0" w:space="0" w:color="auto"/>
        <w:right w:val="none" w:sz="0" w:space="0" w:color="auto"/>
      </w:divBdr>
    </w:div>
    <w:div w:id="1924412092">
      <w:bodyDiv w:val="1"/>
      <w:marLeft w:val="0"/>
      <w:marRight w:val="0"/>
      <w:marTop w:val="0"/>
      <w:marBottom w:val="0"/>
      <w:divBdr>
        <w:top w:val="none" w:sz="0" w:space="0" w:color="auto"/>
        <w:left w:val="none" w:sz="0" w:space="0" w:color="auto"/>
        <w:bottom w:val="none" w:sz="0" w:space="0" w:color="auto"/>
        <w:right w:val="none" w:sz="0" w:space="0" w:color="auto"/>
      </w:divBdr>
    </w:div>
    <w:div w:id="1925383735">
      <w:bodyDiv w:val="1"/>
      <w:marLeft w:val="0"/>
      <w:marRight w:val="0"/>
      <w:marTop w:val="0"/>
      <w:marBottom w:val="0"/>
      <w:divBdr>
        <w:top w:val="none" w:sz="0" w:space="0" w:color="auto"/>
        <w:left w:val="none" w:sz="0" w:space="0" w:color="auto"/>
        <w:bottom w:val="none" w:sz="0" w:space="0" w:color="auto"/>
        <w:right w:val="none" w:sz="0" w:space="0" w:color="auto"/>
      </w:divBdr>
    </w:div>
    <w:div w:id="1925407706">
      <w:bodyDiv w:val="1"/>
      <w:marLeft w:val="0"/>
      <w:marRight w:val="0"/>
      <w:marTop w:val="0"/>
      <w:marBottom w:val="0"/>
      <w:divBdr>
        <w:top w:val="none" w:sz="0" w:space="0" w:color="auto"/>
        <w:left w:val="none" w:sz="0" w:space="0" w:color="auto"/>
        <w:bottom w:val="none" w:sz="0" w:space="0" w:color="auto"/>
        <w:right w:val="none" w:sz="0" w:space="0" w:color="auto"/>
      </w:divBdr>
    </w:div>
    <w:div w:id="1926761217">
      <w:bodyDiv w:val="1"/>
      <w:marLeft w:val="0"/>
      <w:marRight w:val="0"/>
      <w:marTop w:val="0"/>
      <w:marBottom w:val="0"/>
      <w:divBdr>
        <w:top w:val="none" w:sz="0" w:space="0" w:color="auto"/>
        <w:left w:val="none" w:sz="0" w:space="0" w:color="auto"/>
        <w:bottom w:val="none" w:sz="0" w:space="0" w:color="auto"/>
        <w:right w:val="none" w:sz="0" w:space="0" w:color="auto"/>
      </w:divBdr>
    </w:div>
    <w:div w:id="1934240223">
      <w:bodyDiv w:val="1"/>
      <w:marLeft w:val="0"/>
      <w:marRight w:val="0"/>
      <w:marTop w:val="0"/>
      <w:marBottom w:val="0"/>
      <w:divBdr>
        <w:top w:val="none" w:sz="0" w:space="0" w:color="auto"/>
        <w:left w:val="none" w:sz="0" w:space="0" w:color="auto"/>
        <w:bottom w:val="none" w:sz="0" w:space="0" w:color="auto"/>
        <w:right w:val="none" w:sz="0" w:space="0" w:color="auto"/>
      </w:divBdr>
    </w:div>
    <w:div w:id="1935479689">
      <w:bodyDiv w:val="1"/>
      <w:marLeft w:val="0"/>
      <w:marRight w:val="0"/>
      <w:marTop w:val="0"/>
      <w:marBottom w:val="0"/>
      <w:divBdr>
        <w:top w:val="none" w:sz="0" w:space="0" w:color="auto"/>
        <w:left w:val="none" w:sz="0" w:space="0" w:color="auto"/>
        <w:bottom w:val="none" w:sz="0" w:space="0" w:color="auto"/>
        <w:right w:val="none" w:sz="0" w:space="0" w:color="auto"/>
      </w:divBdr>
    </w:div>
    <w:div w:id="1942104236">
      <w:bodyDiv w:val="1"/>
      <w:marLeft w:val="0"/>
      <w:marRight w:val="0"/>
      <w:marTop w:val="0"/>
      <w:marBottom w:val="0"/>
      <w:divBdr>
        <w:top w:val="none" w:sz="0" w:space="0" w:color="auto"/>
        <w:left w:val="none" w:sz="0" w:space="0" w:color="auto"/>
        <w:bottom w:val="none" w:sz="0" w:space="0" w:color="auto"/>
        <w:right w:val="none" w:sz="0" w:space="0" w:color="auto"/>
      </w:divBdr>
    </w:div>
    <w:div w:id="1944266050">
      <w:bodyDiv w:val="1"/>
      <w:marLeft w:val="0"/>
      <w:marRight w:val="0"/>
      <w:marTop w:val="0"/>
      <w:marBottom w:val="0"/>
      <w:divBdr>
        <w:top w:val="none" w:sz="0" w:space="0" w:color="auto"/>
        <w:left w:val="none" w:sz="0" w:space="0" w:color="auto"/>
        <w:bottom w:val="none" w:sz="0" w:space="0" w:color="auto"/>
        <w:right w:val="none" w:sz="0" w:space="0" w:color="auto"/>
      </w:divBdr>
    </w:div>
    <w:div w:id="1947612262">
      <w:bodyDiv w:val="1"/>
      <w:marLeft w:val="0"/>
      <w:marRight w:val="0"/>
      <w:marTop w:val="0"/>
      <w:marBottom w:val="0"/>
      <w:divBdr>
        <w:top w:val="none" w:sz="0" w:space="0" w:color="auto"/>
        <w:left w:val="none" w:sz="0" w:space="0" w:color="auto"/>
        <w:bottom w:val="none" w:sz="0" w:space="0" w:color="auto"/>
        <w:right w:val="none" w:sz="0" w:space="0" w:color="auto"/>
      </w:divBdr>
      <w:divsChild>
        <w:div w:id="17661470">
          <w:marLeft w:val="0"/>
          <w:marRight w:val="0"/>
          <w:marTop w:val="0"/>
          <w:marBottom w:val="0"/>
          <w:divBdr>
            <w:top w:val="none" w:sz="0" w:space="0" w:color="auto"/>
            <w:left w:val="none" w:sz="0" w:space="0" w:color="auto"/>
            <w:bottom w:val="none" w:sz="0" w:space="0" w:color="auto"/>
            <w:right w:val="none" w:sz="0" w:space="0" w:color="auto"/>
          </w:divBdr>
          <w:divsChild>
            <w:div w:id="23559303">
              <w:marLeft w:val="0"/>
              <w:marRight w:val="0"/>
              <w:marTop w:val="0"/>
              <w:marBottom w:val="0"/>
              <w:divBdr>
                <w:top w:val="none" w:sz="0" w:space="0" w:color="auto"/>
                <w:left w:val="none" w:sz="0" w:space="0" w:color="auto"/>
                <w:bottom w:val="none" w:sz="0" w:space="0" w:color="auto"/>
                <w:right w:val="none" w:sz="0" w:space="0" w:color="auto"/>
              </w:divBdr>
              <w:divsChild>
                <w:div w:id="253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638">
      <w:bodyDiv w:val="1"/>
      <w:marLeft w:val="0"/>
      <w:marRight w:val="0"/>
      <w:marTop w:val="0"/>
      <w:marBottom w:val="0"/>
      <w:divBdr>
        <w:top w:val="none" w:sz="0" w:space="0" w:color="auto"/>
        <w:left w:val="none" w:sz="0" w:space="0" w:color="auto"/>
        <w:bottom w:val="none" w:sz="0" w:space="0" w:color="auto"/>
        <w:right w:val="none" w:sz="0" w:space="0" w:color="auto"/>
      </w:divBdr>
    </w:div>
    <w:div w:id="1953702040">
      <w:bodyDiv w:val="1"/>
      <w:marLeft w:val="0"/>
      <w:marRight w:val="0"/>
      <w:marTop w:val="0"/>
      <w:marBottom w:val="0"/>
      <w:divBdr>
        <w:top w:val="none" w:sz="0" w:space="0" w:color="auto"/>
        <w:left w:val="none" w:sz="0" w:space="0" w:color="auto"/>
        <w:bottom w:val="none" w:sz="0" w:space="0" w:color="auto"/>
        <w:right w:val="none" w:sz="0" w:space="0" w:color="auto"/>
      </w:divBdr>
      <w:divsChild>
        <w:div w:id="1941719208">
          <w:marLeft w:val="0"/>
          <w:marRight w:val="0"/>
          <w:marTop w:val="0"/>
          <w:marBottom w:val="0"/>
          <w:divBdr>
            <w:top w:val="none" w:sz="0" w:space="0" w:color="auto"/>
            <w:left w:val="none" w:sz="0" w:space="0" w:color="auto"/>
            <w:bottom w:val="none" w:sz="0" w:space="0" w:color="auto"/>
            <w:right w:val="none" w:sz="0" w:space="0" w:color="auto"/>
          </w:divBdr>
          <w:divsChild>
            <w:div w:id="54160995">
              <w:marLeft w:val="0"/>
              <w:marRight w:val="0"/>
              <w:marTop w:val="0"/>
              <w:marBottom w:val="0"/>
              <w:divBdr>
                <w:top w:val="none" w:sz="0" w:space="0" w:color="auto"/>
                <w:left w:val="none" w:sz="0" w:space="0" w:color="auto"/>
                <w:bottom w:val="none" w:sz="0" w:space="0" w:color="auto"/>
                <w:right w:val="none" w:sz="0" w:space="0" w:color="auto"/>
              </w:divBdr>
              <w:divsChild>
                <w:div w:id="271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6621">
      <w:bodyDiv w:val="1"/>
      <w:marLeft w:val="0"/>
      <w:marRight w:val="0"/>
      <w:marTop w:val="0"/>
      <w:marBottom w:val="0"/>
      <w:divBdr>
        <w:top w:val="none" w:sz="0" w:space="0" w:color="auto"/>
        <w:left w:val="none" w:sz="0" w:space="0" w:color="auto"/>
        <w:bottom w:val="none" w:sz="0" w:space="0" w:color="auto"/>
        <w:right w:val="none" w:sz="0" w:space="0" w:color="auto"/>
      </w:divBdr>
    </w:div>
    <w:div w:id="1960643548">
      <w:bodyDiv w:val="1"/>
      <w:marLeft w:val="0"/>
      <w:marRight w:val="0"/>
      <w:marTop w:val="0"/>
      <w:marBottom w:val="0"/>
      <w:divBdr>
        <w:top w:val="none" w:sz="0" w:space="0" w:color="auto"/>
        <w:left w:val="none" w:sz="0" w:space="0" w:color="auto"/>
        <w:bottom w:val="none" w:sz="0" w:space="0" w:color="auto"/>
        <w:right w:val="none" w:sz="0" w:space="0" w:color="auto"/>
      </w:divBdr>
    </w:div>
    <w:div w:id="1976327918">
      <w:bodyDiv w:val="1"/>
      <w:marLeft w:val="0"/>
      <w:marRight w:val="0"/>
      <w:marTop w:val="0"/>
      <w:marBottom w:val="0"/>
      <w:divBdr>
        <w:top w:val="none" w:sz="0" w:space="0" w:color="auto"/>
        <w:left w:val="none" w:sz="0" w:space="0" w:color="auto"/>
        <w:bottom w:val="none" w:sz="0" w:space="0" w:color="auto"/>
        <w:right w:val="none" w:sz="0" w:space="0" w:color="auto"/>
      </w:divBdr>
    </w:div>
    <w:div w:id="1989625188">
      <w:bodyDiv w:val="1"/>
      <w:marLeft w:val="0"/>
      <w:marRight w:val="0"/>
      <w:marTop w:val="0"/>
      <w:marBottom w:val="0"/>
      <w:divBdr>
        <w:top w:val="none" w:sz="0" w:space="0" w:color="auto"/>
        <w:left w:val="none" w:sz="0" w:space="0" w:color="auto"/>
        <w:bottom w:val="none" w:sz="0" w:space="0" w:color="auto"/>
        <w:right w:val="none" w:sz="0" w:space="0" w:color="auto"/>
      </w:divBdr>
    </w:div>
    <w:div w:id="1991671549">
      <w:bodyDiv w:val="1"/>
      <w:marLeft w:val="0"/>
      <w:marRight w:val="0"/>
      <w:marTop w:val="0"/>
      <w:marBottom w:val="0"/>
      <w:divBdr>
        <w:top w:val="none" w:sz="0" w:space="0" w:color="auto"/>
        <w:left w:val="none" w:sz="0" w:space="0" w:color="auto"/>
        <w:bottom w:val="none" w:sz="0" w:space="0" w:color="auto"/>
        <w:right w:val="none" w:sz="0" w:space="0" w:color="auto"/>
      </w:divBdr>
    </w:div>
    <w:div w:id="1995406489">
      <w:bodyDiv w:val="1"/>
      <w:marLeft w:val="0"/>
      <w:marRight w:val="0"/>
      <w:marTop w:val="0"/>
      <w:marBottom w:val="0"/>
      <w:divBdr>
        <w:top w:val="none" w:sz="0" w:space="0" w:color="auto"/>
        <w:left w:val="none" w:sz="0" w:space="0" w:color="auto"/>
        <w:bottom w:val="none" w:sz="0" w:space="0" w:color="auto"/>
        <w:right w:val="none" w:sz="0" w:space="0" w:color="auto"/>
      </w:divBdr>
    </w:div>
    <w:div w:id="2007633005">
      <w:bodyDiv w:val="1"/>
      <w:marLeft w:val="0"/>
      <w:marRight w:val="0"/>
      <w:marTop w:val="0"/>
      <w:marBottom w:val="0"/>
      <w:divBdr>
        <w:top w:val="none" w:sz="0" w:space="0" w:color="auto"/>
        <w:left w:val="none" w:sz="0" w:space="0" w:color="auto"/>
        <w:bottom w:val="none" w:sz="0" w:space="0" w:color="auto"/>
        <w:right w:val="none" w:sz="0" w:space="0" w:color="auto"/>
      </w:divBdr>
    </w:div>
    <w:div w:id="2011788180">
      <w:bodyDiv w:val="1"/>
      <w:marLeft w:val="0"/>
      <w:marRight w:val="0"/>
      <w:marTop w:val="0"/>
      <w:marBottom w:val="0"/>
      <w:divBdr>
        <w:top w:val="none" w:sz="0" w:space="0" w:color="auto"/>
        <w:left w:val="none" w:sz="0" w:space="0" w:color="auto"/>
        <w:bottom w:val="none" w:sz="0" w:space="0" w:color="auto"/>
        <w:right w:val="none" w:sz="0" w:space="0" w:color="auto"/>
      </w:divBdr>
    </w:div>
    <w:div w:id="2015767507">
      <w:bodyDiv w:val="1"/>
      <w:marLeft w:val="0"/>
      <w:marRight w:val="0"/>
      <w:marTop w:val="0"/>
      <w:marBottom w:val="0"/>
      <w:divBdr>
        <w:top w:val="none" w:sz="0" w:space="0" w:color="auto"/>
        <w:left w:val="none" w:sz="0" w:space="0" w:color="auto"/>
        <w:bottom w:val="none" w:sz="0" w:space="0" w:color="auto"/>
        <w:right w:val="none" w:sz="0" w:space="0" w:color="auto"/>
      </w:divBdr>
    </w:div>
    <w:div w:id="2019964005">
      <w:bodyDiv w:val="1"/>
      <w:marLeft w:val="0"/>
      <w:marRight w:val="0"/>
      <w:marTop w:val="0"/>
      <w:marBottom w:val="0"/>
      <w:divBdr>
        <w:top w:val="none" w:sz="0" w:space="0" w:color="auto"/>
        <w:left w:val="none" w:sz="0" w:space="0" w:color="auto"/>
        <w:bottom w:val="none" w:sz="0" w:space="0" w:color="auto"/>
        <w:right w:val="none" w:sz="0" w:space="0" w:color="auto"/>
      </w:divBdr>
    </w:div>
    <w:div w:id="2023041945">
      <w:bodyDiv w:val="1"/>
      <w:marLeft w:val="0"/>
      <w:marRight w:val="0"/>
      <w:marTop w:val="0"/>
      <w:marBottom w:val="0"/>
      <w:divBdr>
        <w:top w:val="none" w:sz="0" w:space="0" w:color="auto"/>
        <w:left w:val="none" w:sz="0" w:space="0" w:color="auto"/>
        <w:bottom w:val="none" w:sz="0" w:space="0" w:color="auto"/>
        <w:right w:val="none" w:sz="0" w:space="0" w:color="auto"/>
      </w:divBdr>
    </w:div>
    <w:div w:id="2040398203">
      <w:bodyDiv w:val="1"/>
      <w:marLeft w:val="0"/>
      <w:marRight w:val="0"/>
      <w:marTop w:val="0"/>
      <w:marBottom w:val="0"/>
      <w:divBdr>
        <w:top w:val="none" w:sz="0" w:space="0" w:color="auto"/>
        <w:left w:val="none" w:sz="0" w:space="0" w:color="auto"/>
        <w:bottom w:val="none" w:sz="0" w:space="0" w:color="auto"/>
        <w:right w:val="none" w:sz="0" w:space="0" w:color="auto"/>
      </w:divBdr>
    </w:div>
    <w:div w:id="2041978891">
      <w:bodyDiv w:val="1"/>
      <w:marLeft w:val="0"/>
      <w:marRight w:val="0"/>
      <w:marTop w:val="0"/>
      <w:marBottom w:val="0"/>
      <w:divBdr>
        <w:top w:val="none" w:sz="0" w:space="0" w:color="auto"/>
        <w:left w:val="none" w:sz="0" w:space="0" w:color="auto"/>
        <w:bottom w:val="none" w:sz="0" w:space="0" w:color="auto"/>
        <w:right w:val="none" w:sz="0" w:space="0" w:color="auto"/>
      </w:divBdr>
    </w:div>
    <w:div w:id="2045321043">
      <w:bodyDiv w:val="1"/>
      <w:marLeft w:val="0"/>
      <w:marRight w:val="0"/>
      <w:marTop w:val="0"/>
      <w:marBottom w:val="0"/>
      <w:divBdr>
        <w:top w:val="none" w:sz="0" w:space="0" w:color="auto"/>
        <w:left w:val="none" w:sz="0" w:space="0" w:color="auto"/>
        <w:bottom w:val="none" w:sz="0" w:space="0" w:color="auto"/>
        <w:right w:val="none" w:sz="0" w:space="0" w:color="auto"/>
      </w:divBdr>
    </w:div>
    <w:div w:id="2046714783">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
    <w:div w:id="2084255020">
      <w:bodyDiv w:val="1"/>
      <w:marLeft w:val="0"/>
      <w:marRight w:val="0"/>
      <w:marTop w:val="0"/>
      <w:marBottom w:val="0"/>
      <w:divBdr>
        <w:top w:val="none" w:sz="0" w:space="0" w:color="auto"/>
        <w:left w:val="none" w:sz="0" w:space="0" w:color="auto"/>
        <w:bottom w:val="none" w:sz="0" w:space="0" w:color="auto"/>
        <w:right w:val="none" w:sz="0" w:space="0" w:color="auto"/>
      </w:divBdr>
    </w:div>
    <w:div w:id="2084913738">
      <w:bodyDiv w:val="1"/>
      <w:marLeft w:val="0"/>
      <w:marRight w:val="0"/>
      <w:marTop w:val="0"/>
      <w:marBottom w:val="0"/>
      <w:divBdr>
        <w:top w:val="none" w:sz="0" w:space="0" w:color="auto"/>
        <w:left w:val="none" w:sz="0" w:space="0" w:color="auto"/>
        <w:bottom w:val="none" w:sz="0" w:space="0" w:color="auto"/>
        <w:right w:val="none" w:sz="0" w:space="0" w:color="auto"/>
      </w:divBdr>
    </w:div>
    <w:div w:id="2102986929">
      <w:bodyDiv w:val="1"/>
      <w:marLeft w:val="0"/>
      <w:marRight w:val="0"/>
      <w:marTop w:val="0"/>
      <w:marBottom w:val="0"/>
      <w:divBdr>
        <w:top w:val="none" w:sz="0" w:space="0" w:color="auto"/>
        <w:left w:val="none" w:sz="0" w:space="0" w:color="auto"/>
        <w:bottom w:val="none" w:sz="0" w:space="0" w:color="auto"/>
        <w:right w:val="none" w:sz="0" w:space="0" w:color="auto"/>
      </w:divBdr>
    </w:div>
    <w:div w:id="2103255830">
      <w:bodyDiv w:val="1"/>
      <w:marLeft w:val="0"/>
      <w:marRight w:val="0"/>
      <w:marTop w:val="0"/>
      <w:marBottom w:val="0"/>
      <w:divBdr>
        <w:top w:val="none" w:sz="0" w:space="0" w:color="auto"/>
        <w:left w:val="none" w:sz="0" w:space="0" w:color="auto"/>
        <w:bottom w:val="none" w:sz="0" w:space="0" w:color="auto"/>
        <w:right w:val="none" w:sz="0" w:space="0" w:color="auto"/>
      </w:divBdr>
    </w:div>
    <w:div w:id="2106655876">
      <w:bodyDiv w:val="1"/>
      <w:marLeft w:val="0"/>
      <w:marRight w:val="0"/>
      <w:marTop w:val="0"/>
      <w:marBottom w:val="0"/>
      <w:divBdr>
        <w:top w:val="none" w:sz="0" w:space="0" w:color="auto"/>
        <w:left w:val="none" w:sz="0" w:space="0" w:color="auto"/>
        <w:bottom w:val="none" w:sz="0" w:space="0" w:color="auto"/>
        <w:right w:val="none" w:sz="0" w:space="0" w:color="auto"/>
      </w:divBdr>
    </w:div>
    <w:div w:id="2111731036">
      <w:bodyDiv w:val="1"/>
      <w:marLeft w:val="0"/>
      <w:marRight w:val="0"/>
      <w:marTop w:val="0"/>
      <w:marBottom w:val="0"/>
      <w:divBdr>
        <w:top w:val="none" w:sz="0" w:space="0" w:color="auto"/>
        <w:left w:val="none" w:sz="0" w:space="0" w:color="auto"/>
        <w:bottom w:val="none" w:sz="0" w:space="0" w:color="auto"/>
        <w:right w:val="none" w:sz="0" w:space="0" w:color="auto"/>
      </w:divBdr>
    </w:div>
    <w:div w:id="2113351764">
      <w:bodyDiv w:val="1"/>
      <w:marLeft w:val="0"/>
      <w:marRight w:val="0"/>
      <w:marTop w:val="0"/>
      <w:marBottom w:val="0"/>
      <w:divBdr>
        <w:top w:val="none" w:sz="0" w:space="0" w:color="auto"/>
        <w:left w:val="none" w:sz="0" w:space="0" w:color="auto"/>
        <w:bottom w:val="none" w:sz="0" w:space="0" w:color="auto"/>
        <w:right w:val="none" w:sz="0" w:space="0" w:color="auto"/>
      </w:divBdr>
    </w:div>
    <w:div w:id="2113893611">
      <w:bodyDiv w:val="1"/>
      <w:marLeft w:val="0"/>
      <w:marRight w:val="0"/>
      <w:marTop w:val="0"/>
      <w:marBottom w:val="0"/>
      <w:divBdr>
        <w:top w:val="none" w:sz="0" w:space="0" w:color="auto"/>
        <w:left w:val="none" w:sz="0" w:space="0" w:color="auto"/>
        <w:bottom w:val="none" w:sz="0" w:space="0" w:color="auto"/>
        <w:right w:val="none" w:sz="0" w:space="0" w:color="auto"/>
      </w:divBdr>
    </w:div>
    <w:div w:id="2118910780">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41990866">
      <w:bodyDiv w:val="1"/>
      <w:marLeft w:val="0"/>
      <w:marRight w:val="0"/>
      <w:marTop w:val="0"/>
      <w:marBottom w:val="0"/>
      <w:divBdr>
        <w:top w:val="none" w:sz="0" w:space="0" w:color="auto"/>
        <w:left w:val="none" w:sz="0" w:space="0" w:color="auto"/>
        <w:bottom w:val="none" w:sz="0" w:space="0" w:color="auto"/>
        <w:right w:val="none" w:sz="0" w:space="0" w:color="auto"/>
      </w:divBdr>
    </w:div>
    <w:div w:id="2146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oud.cz/Judikatura/judikatura_ns.nsf/WebSearch/4CFEB288BD44B27FC12587E3001B87E9?openDocument&amp;Highlight=0,null,23,cdo,852/20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oud.cz/Judikatura/judikatura_ns.nsf/WebSearch/97422658EE061A07C12587D4001C2858?openDocument&amp;Highlight=0,nu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oud.cz/Judikatura/judikatura_ns.nsf/WebSearch/AC708269E05A1CC1C12587E9001B8C3C?openDocu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soud.cz/Judikatura/judikatura_ns.nsf/WebSearch/D925ADEF085B254BC12587DB001B870E?openDocument&amp;Highlight=0,null,29,cdo,3267/2019" TargetMode="External"/><Relationship Id="rId4" Type="http://schemas.openxmlformats.org/officeDocument/2006/relationships/settings" Target="settings.xml"/><Relationship Id="rId9" Type="http://schemas.openxmlformats.org/officeDocument/2006/relationships/hyperlink" Target="https://www.nsoud.cz/Judikatura/judikatura_ns.nsf/WebSearch/006BBFEC5EB73EE6C12587F0001B8A44?openDocument&amp;Highlight=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AppData\Local\Microsoft\Windows\Temporary%20Internet%20Files\Content.MSO\A1E8C01F.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4B124-CA98-4CD6-B36F-6AA3C35C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A1E8C01F.dot</Template>
  <TotalTime>226</TotalTime>
  <Pages>1</Pages>
  <Words>3523</Words>
  <Characters>20789</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KSB</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KŠB</dc:creator>
  <cp:lastModifiedBy>Autor</cp:lastModifiedBy>
  <cp:revision>13</cp:revision>
  <cp:lastPrinted>2016-09-28T17:51:00Z</cp:lastPrinted>
  <dcterms:created xsi:type="dcterms:W3CDTF">2022-02-01T18:24:00Z</dcterms:created>
  <dcterms:modified xsi:type="dcterms:W3CDTF">2022-03-04T07:42:00Z</dcterms:modified>
</cp:coreProperties>
</file>